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2A" w:rsidRPr="00F67C2A" w:rsidRDefault="00C17F9D">
      <w:pPr>
        <w:rPr>
          <w:rFonts w:ascii="DIN Pro" w:hAnsi="DIN Pro"/>
          <w:b/>
          <w:sz w:val="28"/>
        </w:rPr>
      </w:pPr>
      <w:r w:rsidRPr="00F67C2A">
        <w:rPr>
          <w:rFonts w:ascii="DIN Pro" w:hAnsi="DIN Pro"/>
          <w:b/>
          <w:sz w:val="28"/>
        </w:rPr>
        <w:t xml:space="preserve">Der </w:t>
      </w:r>
      <w:r w:rsidR="00412983">
        <w:rPr>
          <w:rFonts w:ascii="DIN Pro" w:hAnsi="DIN Pro"/>
          <w:b/>
          <w:sz w:val="28"/>
        </w:rPr>
        <w:t>Wechsel</w:t>
      </w:r>
      <w:bookmarkStart w:id="0" w:name="_GoBack"/>
      <w:bookmarkEnd w:id="0"/>
      <w:r w:rsidRPr="00F67C2A">
        <w:rPr>
          <w:rFonts w:ascii="DIN Pro" w:hAnsi="DIN Pro"/>
          <w:b/>
          <w:sz w:val="28"/>
        </w:rPr>
        <w:t xml:space="preserve"> auf ein „schärferes“ Gebiss. </w:t>
      </w:r>
    </w:p>
    <w:p w:rsidR="00C17F9D" w:rsidRDefault="00B15FF5">
      <w:pPr>
        <w:rPr>
          <w:rFonts w:ascii="DIN Pro" w:hAnsi="DIN Pro"/>
          <w:b/>
          <w:sz w:val="24"/>
        </w:rPr>
      </w:pPr>
      <w:r w:rsidRPr="00B15FF5">
        <w:rPr>
          <w:rFonts w:ascii="DIN Pro" w:hAnsi="DIN Pro"/>
          <w:b/>
          <w:sz w:val="24"/>
        </w:rPr>
        <w:t xml:space="preserve">Wie wirken Stangengebisse, </w:t>
      </w:r>
      <w:proofErr w:type="spellStart"/>
      <w:r w:rsidRPr="00B15FF5">
        <w:rPr>
          <w:rFonts w:ascii="DIN Pro" w:hAnsi="DIN Pro"/>
          <w:b/>
          <w:sz w:val="24"/>
        </w:rPr>
        <w:t>Pelham</w:t>
      </w:r>
      <w:proofErr w:type="spellEnd"/>
      <w:r w:rsidRPr="00B15FF5">
        <w:rPr>
          <w:rFonts w:ascii="DIN Pro" w:hAnsi="DIN Pro"/>
          <w:b/>
          <w:sz w:val="24"/>
        </w:rPr>
        <w:t xml:space="preserve"> und Co und was passt am besten zu meinem Pferd und mir?</w:t>
      </w:r>
    </w:p>
    <w:p w:rsidR="00965845" w:rsidRDefault="00965845">
      <w:pPr>
        <w:rPr>
          <w:rFonts w:ascii="DIN Pro" w:hAnsi="DIN Pro"/>
          <w:b/>
          <w:sz w:val="24"/>
        </w:rPr>
      </w:pPr>
      <w:r>
        <w:rPr>
          <w:rFonts w:ascii="DIN Pro" w:hAnsi="DIN Pro"/>
          <w:b/>
          <w:noProof/>
          <w:sz w:val="24"/>
          <w:lang w:eastAsia="de-DE"/>
        </w:rPr>
        <w:drawing>
          <wp:inline distT="0" distB="0" distL="0" distR="0">
            <wp:extent cx="5760720" cy="3838980"/>
            <wp:effectExtent l="0" t="0" r="0" b="9525"/>
            <wp:docPr id="19" name="Grafik 19" descr="N:\Pferdesport\Bilder\181005_Luisa\_insta\180912_Sprenger_Homepage_097_in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ferdesport\Bilder\181005_Luisa\_insta\180912_Sprenger_Homepage_097_ins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8980"/>
                    </a:xfrm>
                    <a:prstGeom prst="rect">
                      <a:avLst/>
                    </a:prstGeom>
                    <a:noFill/>
                    <a:ln>
                      <a:noFill/>
                    </a:ln>
                  </pic:spPr>
                </pic:pic>
              </a:graphicData>
            </a:graphic>
          </wp:inline>
        </w:drawing>
      </w:r>
    </w:p>
    <w:p w:rsidR="00F67C2A" w:rsidRPr="00790397" w:rsidRDefault="00F67C2A">
      <w:pPr>
        <w:rPr>
          <w:rFonts w:ascii="DIN Pro" w:hAnsi="DIN Pro"/>
          <w:b/>
          <w:sz w:val="24"/>
        </w:rPr>
      </w:pPr>
      <w:r>
        <w:rPr>
          <w:rFonts w:ascii="DIN Pro" w:hAnsi="DIN Pro"/>
          <w:b/>
          <w:noProof/>
          <w:sz w:val="24"/>
          <w:lang w:eastAsia="de-DE"/>
        </w:rPr>
        <mc:AlternateContent>
          <mc:Choice Requires="wps">
            <w:drawing>
              <wp:anchor distT="0" distB="0" distL="114300" distR="114300" simplePos="0" relativeHeight="251677696" behindDoc="0" locked="0" layoutInCell="1" allowOverlap="1" wp14:anchorId="2A7B1744" wp14:editId="4F384D44">
                <wp:simplePos x="0" y="0"/>
                <wp:positionH relativeFrom="column">
                  <wp:posOffset>-52070</wp:posOffset>
                </wp:positionH>
                <wp:positionV relativeFrom="paragraph">
                  <wp:posOffset>321945</wp:posOffset>
                </wp:positionV>
                <wp:extent cx="5838825" cy="2152650"/>
                <wp:effectExtent l="0" t="0" r="28575" b="19050"/>
                <wp:wrapNone/>
                <wp:docPr id="7" name="Rechteck 7"/>
                <wp:cNvGraphicFramePr/>
                <a:graphic xmlns:a="http://schemas.openxmlformats.org/drawingml/2006/main">
                  <a:graphicData uri="http://schemas.microsoft.com/office/word/2010/wordprocessingShape">
                    <wps:wsp>
                      <wps:cNvSpPr/>
                      <wps:spPr>
                        <a:xfrm>
                          <a:off x="0" y="0"/>
                          <a:ext cx="5838825" cy="215265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4.1pt;margin-top:25.35pt;width:459.75pt;height:1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" filled="f" strokecolor="red" strokeweight="2pt"/>
            </w:pict>
          </mc:Fallback>
        </mc:AlternateContent>
      </w:r>
    </w:p>
    <w:p w:rsidR="004F7A94" w:rsidRPr="004F7A94" w:rsidRDefault="004F7A94" w:rsidP="004F7A94">
      <w:pPr>
        <w:spacing w:after="0"/>
        <w:rPr>
          <w:rFonts w:ascii="DIN Pro" w:hAnsi="DIN Pro"/>
          <w:b/>
          <w:sz w:val="24"/>
        </w:rPr>
      </w:pPr>
      <w:r>
        <w:rPr>
          <w:rFonts w:ascii="DIN Pro" w:hAnsi="DIN Pro"/>
          <w:b/>
          <w:sz w:val="24"/>
        </w:rPr>
        <w:t>Wichtige Anregungen zu Beginn</w:t>
      </w:r>
    </w:p>
    <w:p w:rsidR="004F7A94" w:rsidRDefault="004F7A94" w:rsidP="004F7A94">
      <w:pPr>
        <w:pStyle w:val="Listenabsatz"/>
        <w:numPr>
          <w:ilvl w:val="0"/>
          <w:numId w:val="3"/>
        </w:numPr>
        <w:rPr>
          <w:rFonts w:ascii="DIN Pro" w:hAnsi="DIN Pro"/>
          <w:sz w:val="24"/>
        </w:rPr>
      </w:pPr>
      <w:r>
        <w:rPr>
          <w:rFonts w:ascii="DIN Pro" w:hAnsi="DIN Pro"/>
          <w:sz w:val="24"/>
        </w:rPr>
        <w:t>Grundvoraussetzung sind ein gesundes Pferd und passende Ausrüstung</w:t>
      </w:r>
    </w:p>
    <w:p w:rsidR="004F7A94" w:rsidRPr="004F7A94" w:rsidRDefault="004F7A94" w:rsidP="004F7A94">
      <w:pPr>
        <w:pStyle w:val="Listenabsatz"/>
        <w:numPr>
          <w:ilvl w:val="0"/>
          <w:numId w:val="3"/>
        </w:numPr>
        <w:rPr>
          <w:rFonts w:ascii="DIN Pro" w:hAnsi="DIN Pro"/>
          <w:sz w:val="24"/>
        </w:rPr>
      </w:pPr>
      <w:r>
        <w:rPr>
          <w:rFonts w:ascii="DIN Pro" w:hAnsi="DIN Pro"/>
          <w:sz w:val="24"/>
        </w:rPr>
        <w:t>Ein</w:t>
      </w:r>
      <w:r w:rsidRPr="004F7A94">
        <w:rPr>
          <w:rFonts w:ascii="DIN Pro" w:hAnsi="DIN Pro"/>
          <w:sz w:val="24"/>
        </w:rPr>
        <w:t xml:space="preserve"> Gebiss kann </w:t>
      </w:r>
      <w:r>
        <w:rPr>
          <w:rFonts w:ascii="DIN Pro" w:hAnsi="DIN Pro"/>
          <w:sz w:val="24"/>
        </w:rPr>
        <w:t xml:space="preserve">weder </w:t>
      </w:r>
      <w:r w:rsidRPr="004F7A94">
        <w:rPr>
          <w:rFonts w:ascii="DIN Pro" w:hAnsi="DIN Pro"/>
          <w:sz w:val="24"/>
        </w:rPr>
        <w:t xml:space="preserve">gutes Reiten und Training ersetzen </w:t>
      </w:r>
      <w:r>
        <w:rPr>
          <w:rFonts w:ascii="DIN Pro" w:hAnsi="DIN Pro"/>
          <w:sz w:val="24"/>
        </w:rPr>
        <w:t xml:space="preserve">noch </w:t>
      </w:r>
      <w:r w:rsidRPr="004F7A94">
        <w:rPr>
          <w:rFonts w:ascii="DIN Pro" w:hAnsi="DIN Pro"/>
          <w:sz w:val="24"/>
        </w:rPr>
        <w:t xml:space="preserve">Rittigkeits- </w:t>
      </w:r>
      <w:r>
        <w:rPr>
          <w:rFonts w:ascii="DIN Pro" w:hAnsi="DIN Pro"/>
          <w:sz w:val="24"/>
        </w:rPr>
        <w:t>und</w:t>
      </w:r>
      <w:r w:rsidRPr="004F7A94">
        <w:rPr>
          <w:rFonts w:ascii="DIN Pro" w:hAnsi="DIN Pro"/>
          <w:sz w:val="24"/>
        </w:rPr>
        <w:t xml:space="preserve"> gesundheitliche Probleme</w:t>
      </w:r>
      <w:r>
        <w:rPr>
          <w:rFonts w:ascii="DIN Pro" w:hAnsi="DIN Pro"/>
          <w:sz w:val="24"/>
        </w:rPr>
        <w:t xml:space="preserve"> lösen</w:t>
      </w:r>
      <w:r w:rsidRPr="004F7A94">
        <w:rPr>
          <w:rFonts w:ascii="DIN Pro" w:hAnsi="DIN Pro"/>
          <w:sz w:val="24"/>
        </w:rPr>
        <w:t xml:space="preserve"> </w:t>
      </w:r>
    </w:p>
    <w:p w:rsidR="004F7A94" w:rsidRDefault="004F7A94" w:rsidP="004F7A94">
      <w:pPr>
        <w:pStyle w:val="Listenabsatz"/>
        <w:numPr>
          <w:ilvl w:val="0"/>
          <w:numId w:val="3"/>
        </w:numPr>
        <w:rPr>
          <w:rFonts w:ascii="DIN Pro" w:hAnsi="DIN Pro"/>
          <w:sz w:val="24"/>
        </w:rPr>
      </w:pPr>
      <w:r>
        <w:rPr>
          <w:rFonts w:ascii="DIN Pro" w:hAnsi="DIN Pro"/>
          <w:sz w:val="24"/>
        </w:rPr>
        <w:t xml:space="preserve">Feine </w:t>
      </w:r>
      <w:proofErr w:type="spellStart"/>
      <w:r>
        <w:rPr>
          <w:rFonts w:ascii="DIN Pro" w:hAnsi="DIN Pro"/>
          <w:sz w:val="24"/>
        </w:rPr>
        <w:t>Hilfengebung</w:t>
      </w:r>
      <w:proofErr w:type="spellEnd"/>
      <w:r>
        <w:rPr>
          <w:rFonts w:ascii="DIN Pro" w:hAnsi="DIN Pro"/>
          <w:sz w:val="24"/>
        </w:rPr>
        <w:t xml:space="preserve"> erforderlich, ein Gebiss ist so stark wie die Reiterhand</w:t>
      </w:r>
    </w:p>
    <w:p w:rsidR="00723130" w:rsidRPr="00965845" w:rsidRDefault="00723130" w:rsidP="00723130">
      <w:pPr>
        <w:pStyle w:val="Listenabsatz"/>
        <w:numPr>
          <w:ilvl w:val="0"/>
          <w:numId w:val="3"/>
        </w:numPr>
        <w:rPr>
          <w:rFonts w:ascii="DIN Pro" w:hAnsi="DIN Pro"/>
          <w:sz w:val="24"/>
        </w:rPr>
      </w:pPr>
      <w:r w:rsidRPr="00A32272">
        <w:rPr>
          <w:rFonts w:ascii="DIN Pro" w:hAnsi="DIN Pro"/>
          <w:sz w:val="24"/>
        </w:rPr>
        <w:t xml:space="preserve">Die grundlegenden Schritte, z. B. Größenauswahl und Wirkungsweise der gängigsten Mundstücke, </w:t>
      </w:r>
      <w:r>
        <w:rPr>
          <w:rFonts w:ascii="DIN Pro" w:hAnsi="DIN Pro"/>
          <w:sz w:val="24"/>
        </w:rPr>
        <w:t xml:space="preserve">sind in der Broschüre „In 4 Schritten zum richtigen Gebiss“ zusammengefasst und </w:t>
      </w:r>
      <w:r w:rsidRPr="00A32272">
        <w:rPr>
          <w:rFonts w:ascii="DIN Pro" w:hAnsi="DIN Pro"/>
          <w:sz w:val="24"/>
        </w:rPr>
        <w:t xml:space="preserve">können hier </w:t>
      </w:r>
      <w:r>
        <w:rPr>
          <w:rFonts w:ascii="DIN Pro" w:hAnsi="DIN Pro"/>
          <w:sz w:val="24"/>
        </w:rPr>
        <w:t>heruntergeladen</w:t>
      </w:r>
      <w:r w:rsidRPr="00A32272">
        <w:rPr>
          <w:rFonts w:ascii="DIN Pro" w:hAnsi="DIN Pro"/>
          <w:sz w:val="24"/>
        </w:rPr>
        <w:t xml:space="preserve"> werden:</w:t>
      </w:r>
      <w:r w:rsidRPr="0033668F">
        <w:rPr>
          <w:rFonts w:ascii="DIN Pro" w:hAnsi="DIN Pro"/>
          <w:i/>
          <w:sz w:val="24"/>
        </w:rPr>
        <w:t xml:space="preserve"> </w:t>
      </w:r>
      <w:hyperlink r:id="rId9" w:history="1">
        <w:r w:rsidRPr="00B5028A">
          <w:rPr>
            <w:rStyle w:val="Hyperlink"/>
          </w:rPr>
          <w:t>https://pferdesport.sprenger.de/info-service/kataloge-broschueren/</w:t>
        </w:r>
      </w:hyperlink>
      <w:r>
        <w:t xml:space="preserve"> </w:t>
      </w:r>
    </w:p>
    <w:p w:rsidR="00790397" w:rsidRPr="00965845" w:rsidRDefault="00C17F9D" w:rsidP="00965845">
      <w:pPr>
        <w:rPr>
          <w:rFonts w:ascii="DIN Pro" w:hAnsi="DIN Pro"/>
          <w:sz w:val="24"/>
        </w:rPr>
      </w:pPr>
      <w:r w:rsidRPr="00965845">
        <w:rPr>
          <w:rFonts w:ascii="DIN Pro" w:hAnsi="DIN Pro"/>
          <w:sz w:val="24"/>
        </w:rPr>
        <w:t xml:space="preserve">Gebisse sind ein schwieriges Thema. Es gibt enorm viele Meinungen, </w:t>
      </w:r>
      <w:r w:rsidR="00B300BF" w:rsidRPr="00965845">
        <w:rPr>
          <w:rFonts w:ascii="DIN Pro" w:hAnsi="DIN Pro"/>
          <w:sz w:val="24"/>
        </w:rPr>
        <w:t>zahlreiche</w:t>
      </w:r>
      <w:r w:rsidRPr="00965845">
        <w:rPr>
          <w:rFonts w:ascii="DIN Pro" w:hAnsi="DIN Pro"/>
          <w:sz w:val="24"/>
        </w:rPr>
        <w:t xml:space="preserve"> Erfahrungen </w:t>
      </w:r>
      <w:r w:rsidR="00B300BF" w:rsidRPr="00965845">
        <w:rPr>
          <w:rFonts w:ascii="DIN Pro" w:hAnsi="DIN Pro"/>
          <w:sz w:val="24"/>
        </w:rPr>
        <w:t>aber</w:t>
      </w:r>
      <w:r w:rsidRPr="00965845">
        <w:rPr>
          <w:rFonts w:ascii="DIN Pro" w:hAnsi="DIN Pro"/>
          <w:sz w:val="24"/>
        </w:rPr>
        <w:t xml:space="preserve"> vergleichsweise wenig Wissen. Für manchen Reiter prophezeit ein Gebisswechsel die Lösung so mancher Probleme. Doch</w:t>
      </w:r>
      <w:r w:rsidR="00790397" w:rsidRPr="00965845">
        <w:rPr>
          <w:rFonts w:ascii="DIN Pro" w:hAnsi="DIN Pro"/>
          <w:sz w:val="24"/>
        </w:rPr>
        <w:t xml:space="preserve"> auf dem Weg dahin wird das Problem häufig nicht kleiner, sondern die Gebisssammlung größer. </w:t>
      </w:r>
    </w:p>
    <w:p w:rsidR="00920383" w:rsidRDefault="00790397">
      <w:pPr>
        <w:rPr>
          <w:rFonts w:ascii="DIN Pro" w:hAnsi="DIN Pro"/>
          <w:sz w:val="24"/>
        </w:rPr>
      </w:pPr>
      <w:r>
        <w:rPr>
          <w:rFonts w:ascii="DIN Pro" w:hAnsi="DIN Pro"/>
          <w:sz w:val="24"/>
        </w:rPr>
        <w:t>H</w:t>
      </w:r>
      <w:r w:rsidR="00C17F9D">
        <w:rPr>
          <w:rFonts w:ascii="DIN Pro" w:hAnsi="DIN Pro"/>
          <w:sz w:val="24"/>
        </w:rPr>
        <w:t xml:space="preserve">ier soll vorweg gesagt sein, dass Gebisse keine Problemlöser sind, sondern vielmehr ein Kommunikationsmittel zwischen Reiter und Pferd. Damit wir dieses </w:t>
      </w:r>
      <w:r w:rsidR="00C17F9D">
        <w:rPr>
          <w:rFonts w:ascii="DIN Pro" w:hAnsi="DIN Pro"/>
          <w:sz w:val="24"/>
        </w:rPr>
        <w:lastRenderedPageBreak/>
        <w:t xml:space="preserve">Kommunikationsmittel so einsetzen, dass </w:t>
      </w:r>
      <w:r>
        <w:rPr>
          <w:rFonts w:ascii="DIN Pro" w:hAnsi="DIN Pro"/>
          <w:sz w:val="24"/>
        </w:rPr>
        <w:t>das</w:t>
      </w:r>
      <w:r w:rsidR="00C17F9D">
        <w:rPr>
          <w:rFonts w:ascii="DIN Pro" w:hAnsi="DIN Pro"/>
          <w:sz w:val="24"/>
        </w:rPr>
        <w:t xml:space="preserve"> Pferd uns besser versteht, muss es zu den Bedürfnissen von Pferd und Reiter passen. </w:t>
      </w:r>
      <w:r>
        <w:rPr>
          <w:rFonts w:ascii="DIN Pro" w:hAnsi="DIN Pro"/>
          <w:sz w:val="24"/>
        </w:rPr>
        <w:t xml:space="preserve">Dabei stellt sich häufig die schwierige Aufgabe, für das Mysterium Pferdemaul </w:t>
      </w:r>
      <w:r w:rsidR="00412983">
        <w:rPr>
          <w:rFonts w:ascii="DIN Pro" w:hAnsi="DIN Pro"/>
          <w:sz w:val="24"/>
        </w:rPr>
        <w:t xml:space="preserve">zum einen </w:t>
      </w:r>
      <w:r>
        <w:rPr>
          <w:rFonts w:ascii="DIN Pro" w:hAnsi="DIN Pro"/>
          <w:sz w:val="24"/>
        </w:rPr>
        <w:t xml:space="preserve">ein passendes Gebiss zu </w:t>
      </w:r>
      <w:r w:rsidR="00412983">
        <w:rPr>
          <w:rFonts w:ascii="DIN Pro" w:hAnsi="DIN Pro"/>
          <w:sz w:val="24"/>
        </w:rPr>
        <w:t>finden</w:t>
      </w:r>
      <w:r>
        <w:rPr>
          <w:rFonts w:ascii="DIN Pro" w:hAnsi="DIN Pro"/>
          <w:sz w:val="24"/>
        </w:rPr>
        <w:t xml:space="preserve"> </w:t>
      </w:r>
      <w:r w:rsidR="00412983">
        <w:rPr>
          <w:rFonts w:ascii="DIN Pro" w:hAnsi="DIN Pro"/>
          <w:sz w:val="24"/>
        </w:rPr>
        <w:t>und zum anderen eins zu wählen, das auch die gewünschte Wirkung erzielt</w:t>
      </w:r>
      <w:r>
        <w:rPr>
          <w:rFonts w:ascii="DIN Pro" w:hAnsi="DIN Pro"/>
          <w:sz w:val="24"/>
        </w:rPr>
        <w:t xml:space="preserve">. </w:t>
      </w:r>
    </w:p>
    <w:p w:rsidR="001931AA" w:rsidRDefault="00790397">
      <w:pPr>
        <w:rPr>
          <w:rFonts w:ascii="DIN Pro" w:hAnsi="DIN Pro"/>
          <w:sz w:val="24"/>
        </w:rPr>
      </w:pPr>
      <w:r>
        <w:rPr>
          <w:rFonts w:ascii="DIN Pro" w:hAnsi="DIN Pro"/>
          <w:sz w:val="24"/>
        </w:rPr>
        <w:t xml:space="preserve">Häufig helfen da </w:t>
      </w:r>
      <w:r w:rsidR="001931AA">
        <w:rPr>
          <w:rFonts w:ascii="DIN Pro" w:hAnsi="DIN Pro"/>
          <w:sz w:val="24"/>
        </w:rPr>
        <w:t>Ratschläge</w:t>
      </w:r>
      <w:r>
        <w:rPr>
          <w:rFonts w:ascii="DIN Pro" w:hAnsi="DIN Pro"/>
          <w:sz w:val="24"/>
        </w:rPr>
        <w:t xml:space="preserve"> weiter. </w:t>
      </w:r>
      <w:r w:rsidR="0068492D">
        <w:rPr>
          <w:rFonts w:ascii="DIN Pro" w:hAnsi="DIN Pro"/>
          <w:sz w:val="24"/>
        </w:rPr>
        <w:t xml:space="preserve">Reitsportfachhändler, </w:t>
      </w:r>
      <w:r>
        <w:rPr>
          <w:rFonts w:ascii="DIN Pro" w:hAnsi="DIN Pro"/>
          <w:sz w:val="24"/>
        </w:rPr>
        <w:t>Trainer</w:t>
      </w:r>
      <w:r w:rsidR="0068492D">
        <w:rPr>
          <w:rFonts w:ascii="DIN Pro" w:hAnsi="DIN Pro"/>
          <w:sz w:val="24"/>
        </w:rPr>
        <w:t xml:space="preserve"> und </w:t>
      </w:r>
      <w:r w:rsidR="00412983">
        <w:rPr>
          <w:rFonts w:ascii="DIN Pro" w:hAnsi="DIN Pro"/>
          <w:sz w:val="24"/>
        </w:rPr>
        <w:t>versierte</w:t>
      </w:r>
      <w:r w:rsidR="0068492D">
        <w:rPr>
          <w:rFonts w:ascii="DIN Pro" w:hAnsi="DIN Pro"/>
          <w:sz w:val="24"/>
        </w:rPr>
        <w:t xml:space="preserve"> Reiter sind oft gute Ansprechpartner und haben in der Regel mit verschiedenen Gebisstypen auch ihre Erfahrungen gesammelt. Doch nicht immer lassen sich die eigenen </w:t>
      </w:r>
      <w:r w:rsidR="00412983">
        <w:rPr>
          <w:rFonts w:ascii="DIN Pro" w:hAnsi="DIN Pro"/>
          <w:sz w:val="24"/>
        </w:rPr>
        <w:t>Kenntnisse</w:t>
      </w:r>
      <w:r w:rsidR="0068492D">
        <w:rPr>
          <w:rFonts w:ascii="DIN Pro" w:hAnsi="DIN Pro"/>
          <w:sz w:val="24"/>
        </w:rPr>
        <w:t xml:space="preserve"> exakt auf andere Reiter- und-Pferd-Kombinationen übertragen. E</w:t>
      </w:r>
      <w:r>
        <w:rPr>
          <w:rFonts w:ascii="DIN Pro" w:hAnsi="DIN Pro"/>
          <w:sz w:val="24"/>
        </w:rPr>
        <w:t xml:space="preserve">in schneller Rat bei starken Pferden </w:t>
      </w:r>
      <w:r w:rsidR="0068492D">
        <w:rPr>
          <w:rFonts w:ascii="DIN Pro" w:hAnsi="DIN Pro"/>
          <w:sz w:val="24"/>
        </w:rPr>
        <w:t xml:space="preserve">sieht zum Beispiel </w:t>
      </w:r>
      <w:r>
        <w:rPr>
          <w:rFonts w:ascii="DIN Pro" w:hAnsi="DIN Pro"/>
          <w:sz w:val="24"/>
        </w:rPr>
        <w:t>häufig so aus: „</w:t>
      </w:r>
      <w:proofErr w:type="spellStart"/>
      <w:r>
        <w:rPr>
          <w:rFonts w:ascii="DIN Pro" w:hAnsi="DIN Pro"/>
          <w:sz w:val="24"/>
        </w:rPr>
        <w:t>Probier</w:t>
      </w:r>
      <w:proofErr w:type="spellEnd"/>
      <w:r>
        <w:rPr>
          <w:rFonts w:ascii="DIN Pro" w:hAnsi="DIN Pro"/>
          <w:sz w:val="24"/>
        </w:rPr>
        <w:t xml:space="preserve">‘ doch </w:t>
      </w:r>
      <w:r w:rsidR="00896917">
        <w:rPr>
          <w:rFonts w:ascii="DIN Pro" w:hAnsi="DIN Pro"/>
          <w:sz w:val="24"/>
        </w:rPr>
        <w:t xml:space="preserve">mal ein </w:t>
      </w:r>
      <w:proofErr w:type="spellStart"/>
      <w:r w:rsidR="00896917">
        <w:rPr>
          <w:rFonts w:ascii="DIN Pro" w:hAnsi="DIN Pro"/>
          <w:sz w:val="24"/>
        </w:rPr>
        <w:t>Pelham</w:t>
      </w:r>
      <w:proofErr w:type="spellEnd"/>
      <w:r w:rsidR="00896917">
        <w:rPr>
          <w:rFonts w:ascii="DIN Pro" w:hAnsi="DIN Pro"/>
          <w:sz w:val="24"/>
        </w:rPr>
        <w:t>, das klappt bei me</w:t>
      </w:r>
      <w:r>
        <w:rPr>
          <w:rFonts w:ascii="DIN Pro" w:hAnsi="DIN Pro"/>
          <w:sz w:val="24"/>
        </w:rPr>
        <w:t xml:space="preserve">inem </w:t>
      </w:r>
      <w:r w:rsidR="00896917">
        <w:rPr>
          <w:rFonts w:ascii="DIN Pro" w:hAnsi="DIN Pro"/>
          <w:sz w:val="24"/>
        </w:rPr>
        <w:t>auch</w:t>
      </w:r>
      <w:r>
        <w:rPr>
          <w:rFonts w:ascii="DIN Pro" w:hAnsi="DIN Pro"/>
          <w:sz w:val="24"/>
        </w:rPr>
        <w:t>.“.</w:t>
      </w:r>
      <w:r w:rsidR="00C7144C">
        <w:rPr>
          <w:rFonts w:ascii="DIN Pro" w:hAnsi="DIN Pro"/>
          <w:sz w:val="24"/>
        </w:rPr>
        <w:t xml:space="preserve"> Auf die Wirkung von </w:t>
      </w:r>
      <w:proofErr w:type="spellStart"/>
      <w:r w:rsidR="00C7144C">
        <w:rPr>
          <w:rFonts w:ascii="DIN Pro" w:hAnsi="DIN Pro"/>
          <w:sz w:val="24"/>
        </w:rPr>
        <w:t>Pelhams</w:t>
      </w:r>
      <w:proofErr w:type="spellEnd"/>
      <w:r w:rsidR="0068492D">
        <w:rPr>
          <w:rFonts w:ascii="DIN Pro" w:hAnsi="DIN Pro"/>
          <w:sz w:val="24"/>
        </w:rPr>
        <w:t xml:space="preserve"> und für welchen „starken“ Pferdetyp ihr Einsatz nicht empfehlenswert ist,</w:t>
      </w:r>
      <w:r w:rsidR="00C7144C">
        <w:rPr>
          <w:rFonts w:ascii="DIN Pro" w:hAnsi="DIN Pro"/>
          <w:sz w:val="24"/>
        </w:rPr>
        <w:t xml:space="preserve"> wird </w:t>
      </w:r>
      <w:r w:rsidR="0068492D">
        <w:rPr>
          <w:rFonts w:ascii="DIN Pro" w:hAnsi="DIN Pro"/>
          <w:sz w:val="24"/>
        </w:rPr>
        <w:t>noch detailliert eingegangen. D</w:t>
      </w:r>
      <w:r w:rsidR="001931AA">
        <w:rPr>
          <w:rFonts w:ascii="DIN Pro" w:hAnsi="DIN Pro"/>
          <w:sz w:val="24"/>
        </w:rPr>
        <w:t xml:space="preserve">as Schlüsselwort bei diesem Tipp </w:t>
      </w:r>
      <w:r w:rsidR="00C7144C">
        <w:rPr>
          <w:rFonts w:ascii="DIN Pro" w:hAnsi="DIN Pro"/>
          <w:sz w:val="24"/>
        </w:rPr>
        <w:t>ist</w:t>
      </w:r>
      <w:r w:rsidR="001931AA">
        <w:rPr>
          <w:rFonts w:ascii="DIN Pro" w:hAnsi="DIN Pro"/>
          <w:sz w:val="24"/>
        </w:rPr>
        <w:t xml:space="preserve"> „Probieren“. D</w:t>
      </w:r>
      <w:r w:rsidR="00920383">
        <w:rPr>
          <w:rFonts w:ascii="DIN Pro" w:hAnsi="DIN Pro"/>
          <w:sz w:val="24"/>
        </w:rPr>
        <w:t xml:space="preserve">enn </w:t>
      </w:r>
      <w:r w:rsidR="001931AA">
        <w:rPr>
          <w:rFonts w:ascii="DIN Pro" w:hAnsi="DIN Pro"/>
          <w:sz w:val="24"/>
        </w:rPr>
        <w:t xml:space="preserve">natürlich </w:t>
      </w:r>
      <w:r w:rsidR="00920383">
        <w:rPr>
          <w:rFonts w:ascii="DIN Pro" w:hAnsi="DIN Pro"/>
          <w:sz w:val="24"/>
        </w:rPr>
        <w:t xml:space="preserve">kann es </w:t>
      </w:r>
      <w:r w:rsidR="001931AA">
        <w:rPr>
          <w:rFonts w:ascii="DIN Pro" w:hAnsi="DIN Pro"/>
          <w:sz w:val="24"/>
        </w:rPr>
        <w:t xml:space="preserve">einem </w:t>
      </w:r>
      <w:r w:rsidR="00920383">
        <w:rPr>
          <w:rFonts w:ascii="DIN Pro" w:hAnsi="DIN Pro"/>
          <w:sz w:val="24"/>
        </w:rPr>
        <w:t xml:space="preserve">passieren, dass </w:t>
      </w:r>
      <w:r w:rsidR="001931AA">
        <w:rPr>
          <w:rFonts w:ascii="DIN Pro" w:hAnsi="DIN Pro"/>
          <w:sz w:val="24"/>
        </w:rPr>
        <w:t>sich der Charakter und Willen des Pferdes dann doch gegen die mit Sorgfalt getroffene Wahl des Reiters entscheidet.</w:t>
      </w:r>
      <w:r w:rsidR="00C7144C">
        <w:rPr>
          <w:rFonts w:ascii="DIN Pro" w:hAnsi="DIN Pro"/>
          <w:sz w:val="24"/>
        </w:rPr>
        <w:t xml:space="preserve"> </w:t>
      </w:r>
    </w:p>
    <w:p w:rsidR="0068492D" w:rsidRDefault="0068492D" w:rsidP="00723130">
      <w:pPr>
        <w:rPr>
          <w:rFonts w:ascii="DIN Pro" w:hAnsi="DIN Pro"/>
          <w:sz w:val="24"/>
        </w:rPr>
      </w:pPr>
      <w:r>
        <w:rPr>
          <w:rFonts w:ascii="DIN Pro" w:hAnsi="DIN Pro"/>
          <w:sz w:val="24"/>
        </w:rPr>
        <w:t>Und tatsächlich haben einige gut aufgestellt</w:t>
      </w:r>
      <w:r w:rsidR="00896917">
        <w:rPr>
          <w:rFonts w:ascii="DIN Pro" w:hAnsi="DIN Pro"/>
          <w:sz w:val="24"/>
        </w:rPr>
        <w:t>e</w:t>
      </w:r>
      <w:r>
        <w:rPr>
          <w:rFonts w:ascii="DIN Pro" w:hAnsi="DIN Pro"/>
          <w:sz w:val="24"/>
        </w:rPr>
        <w:t xml:space="preserve"> Fachhändler das </w:t>
      </w:r>
      <w:r w:rsidR="00896917">
        <w:rPr>
          <w:rFonts w:ascii="DIN Pro" w:hAnsi="DIN Pro"/>
          <w:sz w:val="24"/>
        </w:rPr>
        <w:t xml:space="preserve">Problem erkannt und bieten Test Center an, bei dem der Kunde das Gebiss vor dem Kauf ausprobieren kann. </w:t>
      </w:r>
    </w:p>
    <w:p w:rsidR="00B15FF5" w:rsidRDefault="00790397">
      <w:pPr>
        <w:rPr>
          <w:rFonts w:ascii="DIN Pro" w:hAnsi="DIN Pro"/>
          <w:sz w:val="24"/>
        </w:rPr>
      </w:pPr>
      <w:r>
        <w:rPr>
          <w:rFonts w:ascii="DIN Pro" w:hAnsi="DIN Pro"/>
          <w:sz w:val="24"/>
        </w:rPr>
        <w:t xml:space="preserve">Obwohl das Gebiss an sich kein </w:t>
      </w:r>
      <w:r w:rsidR="00412983">
        <w:rPr>
          <w:rFonts w:ascii="DIN Pro" w:hAnsi="DIN Pro"/>
          <w:sz w:val="24"/>
        </w:rPr>
        <w:t xml:space="preserve">ultimativer </w:t>
      </w:r>
      <w:r>
        <w:rPr>
          <w:rFonts w:ascii="DIN Pro" w:hAnsi="DIN Pro"/>
          <w:sz w:val="24"/>
        </w:rPr>
        <w:t>Problemlöser ist, kann die richtige Gebisswahl natürlich trotzdem einen wesentlichen Unterschied für die Zusammenarbeit von Reiter und Pferd machen.</w:t>
      </w:r>
      <w:r w:rsidR="00896917">
        <w:rPr>
          <w:rFonts w:ascii="DIN Pro" w:hAnsi="DIN Pro"/>
          <w:sz w:val="24"/>
        </w:rPr>
        <w:t xml:space="preserve"> </w:t>
      </w:r>
    </w:p>
    <w:p w:rsidR="00324441" w:rsidRDefault="00681F3C">
      <w:pPr>
        <w:rPr>
          <w:rFonts w:ascii="DIN Pro" w:hAnsi="DIN Pro"/>
          <w:sz w:val="24"/>
        </w:rPr>
      </w:pPr>
      <w:r>
        <w:rPr>
          <w:rFonts w:ascii="DIN Pro" w:hAnsi="DIN Pro"/>
          <w:sz w:val="24"/>
        </w:rPr>
        <w:t>Und so kommen wir zum Kern diese</w:t>
      </w:r>
      <w:r w:rsidR="00B15FF5">
        <w:rPr>
          <w:rFonts w:ascii="DIN Pro" w:hAnsi="DIN Pro"/>
          <w:sz w:val="24"/>
        </w:rPr>
        <w:t>s</w:t>
      </w:r>
      <w:r>
        <w:rPr>
          <w:rFonts w:ascii="DIN Pro" w:hAnsi="DIN Pro"/>
          <w:sz w:val="24"/>
        </w:rPr>
        <w:t xml:space="preserve"> Beitrags</w:t>
      </w:r>
      <w:r w:rsidR="00EB3FDE">
        <w:rPr>
          <w:rFonts w:ascii="DIN Pro" w:hAnsi="DIN Pro"/>
          <w:sz w:val="24"/>
        </w:rPr>
        <w:t>, der einen</w:t>
      </w:r>
      <w:r w:rsidR="00B41377">
        <w:rPr>
          <w:rFonts w:ascii="DIN Pro" w:hAnsi="DIN Pro"/>
          <w:sz w:val="24"/>
        </w:rPr>
        <w:t xml:space="preserve"> </w:t>
      </w:r>
      <w:r w:rsidR="00324441" w:rsidRPr="00C17F9D">
        <w:rPr>
          <w:rFonts w:ascii="DIN Pro" w:hAnsi="DIN Pro"/>
          <w:sz w:val="24"/>
        </w:rPr>
        <w:t>Überblick über</w:t>
      </w:r>
      <w:r w:rsidR="00B15FF5">
        <w:rPr>
          <w:rFonts w:ascii="DIN Pro" w:hAnsi="DIN Pro"/>
          <w:sz w:val="24"/>
        </w:rPr>
        <w:t xml:space="preserve"> eine Auswahl</w:t>
      </w:r>
      <w:r>
        <w:rPr>
          <w:rFonts w:ascii="DIN Pro" w:hAnsi="DIN Pro"/>
          <w:sz w:val="24"/>
        </w:rPr>
        <w:t xml:space="preserve"> </w:t>
      </w:r>
      <w:r w:rsidR="00B15FF5">
        <w:rPr>
          <w:rFonts w:ascii="DIN Pro" w:hAnsi="DIN Pro"/>
          <w:sz w:val="24"/>
        </w:rPr>
        <w:t>der gängigsten</w:t>
      </w:r>
      <w:r>
        <w:rPr>
          <w:rFonts w:ascii="DIN Pro" w:hAnsi="DIN Pro"/>
          <w:sz w:val="24"/>
        </w:rPr>
        <w:t xml:space="preserve"> </w:t>
      </w:r>
      <w:r w:rsidR="00324441" w:rsidRPr="00C17F9D">
        <w:rPr>
          <w:rFonts w:ascii="DIN Pro" w:hAnsi="DIN Pro"/>
          <w:sz w:val="24"/>
        </w:rPr>
        <w:t xml:space="preserve">Gebissvarianten, die </w:t>
      </w:r>
      <w:r>
        <w:rPr>
          <w:rFonts w:ascii="DIN Pro" w:hAnsi="DIN Pro"/>
          <w:sz w:val="24"/>
        </w:rPr>
        <w:t xml:space="preserve">sich sowohl für den Einsatz bei Spring- und Vielseitigkeitspferden aber </w:t>
      </w:r>
      <w:r w:rsidR="00B15FF5">
        <w:rPr>
          <w:rFonts w:ascii="DIN Pro" w:hAnsi="DIN Pro"/>
          <w:sz w:val="24"/>
        </w:rPr>
        <w:t>natürlich</w:t>
      </w:r>
      <w:r>
        <w:rPr>
          <w:rFonts w:ascii="DIN Pro" w:hAnsi="DIN Pro"/>
          <w:sz w:val="24"/>
        </w:rPr>
        <w:t xml:space="preserve"> auch für Freizeitp</w:t>
      </w:r>
      <w:r w:rsidR="00B15FF5">
        <w:rPr>
          <w:rFonts w:ascii="DIN Pro" w:hAnsi="DIN Pro"/>
          <w:sz w:val="24"/>
        </w:rPr>
        <w:t>ferde im Gelände eignen</w:t>
      </w:r>
      <w:r w:rsidR="00EB3FDE">
        <w:rPr>
          <w:rFonts w:ascii="DIN Pro" w:hAnsi="DIN Pro"/>
          <w:sz w:val="24"/>
        </w:rPr>
        <w:t>, geben soll</w:t>
      </w:r>
      <w:r w:rsidR="00B15FF5">
        <w:rPr>
          <w:rFonts w:ascii="DIN Pro" w:hAnsi="DIN Pro"/>
          <w:sz w:val="24"/>
        </w:rPr>
        <w:t>.</w:t>
      </w:r>
    </w:p>
    <w:p w:rsidR="00723130" w:rsidRDefault="00723130" w:rsidP="00B05F98">
      <w:pPr>
        <w:rPr>
          <w:rFonts w:ascii="DIN Pro" w:hAnsi="DIN Pro"/>
          <w:sz w:val="24"/>
        </w:rPr>
      </w:pPr>
    </w:p>
    <w:p w:rsidR="003A0EB2" w:rsidRPr="00AF1677" w:rsidRDefault="00AF1677" w:rsidP="00B05F98">
      <w:pPr>
        <w:rPr>
          <w:rFonts w:ascii="DIN Pro" w:hAnsi="DIN Pro"/>
          <w:b/>
          <w:sz w:val="28"/>
        </w:rPr>
      </w:pPr>
      <w:r>
        <w:rPr>
          <w:rFonts w:ascii="DIN Pro" w:hAnsi="DIN Pro"/>
          <w:b/>
          <w:sz w:val="28"/>
        </w:rPr>
        <w:t xml:space="preserve">1) </w:t>
      </w:r>
      <w:r w:rsidR="00EB3FDE" w:rsidRPr="00AF1677">
        <w:rPr>
          <w:rFonts w:ascii="DIN Pro" w:hAnsi="DIN Pro"/>
          <w:b/>
          <w:sz w:val="28"/>
        </w:rPr>
        <w:t>Stangengebisse</w:t>
      </w:r>
    </w:p>
    <w:p w:rsidR="00B05F98" w:rsidRPr="00E93216" w:rsidRDefault="00B05F98" w:rsidP="00B05F98">
      <w:pPr>
        <w:rPr>
          <w:rFonts w:ascii="DIN Pro" w:hAnsi="DIN Pro"/>
          <w:sz w:val="24"/>
        </w:rPr>
      </w:pPr>
      <w:r w:rsidRPr="00B05F98">
        <w:rPr>
          <w:rFonts w:ascii="DIN Pro" w:hAnsi="DIN Pro"/>
          <w:sz w:val="24"/>
        </w:rPr>
        <w:t xml:space="preserve">Stangengebisse </w:t>
      </w:r>
      <w:r w:rsidRPr="00E93216">
        <w:rPr>
          <w:rFonts w:ascii="DIN Pro" w:hAnsi="DIN Pro"/>
          <w:sz w:val="24"/>
        </w:rPr>
        <w:t>eignen sich</w:t>
      </w:r>
      <w:r>
        <w:rPr>
          <w:rFonts w:ascii="DIN Pro" w:hAnsi="DIN Pro"/>
          <w:sz w:val="24"/>
        </w:rPr>
        <w:t>,</w:t>
      </w:r>
      <w:r w:rsidRPr="00E93216">
        <w:rPr>
          <w:rFonts w:ascii="DIN Pro" w:hAnsi="DIN Pro"/>
          <w:sz w:val="24"/>
        </w:rPr>
        <w:t xml:space="preserve"> je nach Ausführung</w:t>
      </w:r>
      <w:r>
        <w:rPr>
          <w:rFonts w:ascii="DIN Pro" w:hAnsi="DIN Pro"/>
          <w:sz w:val="24"/>
        </w:rPr>
        <w:t>,</w:t>
      </w:r>
      <w:r w:rsidRPr="00E93216">
        <w:rPr>
          <w:rFonts w:ascii="DIN Pro" w:hAnsi="DIN Pro"/>
          <w:sz w:val="24"/>
        </w:rPr>
        <w:t xml:space="preserve"> für sensible bis hin zu sehr starken Pferden. Die Auswahl ist riesig und je nach </w:t>
      </w:r>
      <w:r>
        <w:rPr>
          <w:rFonts w:ascii="DIN Pro" w:hAnsi="DIN Pro"/>
          <w:sz w:val="24"/>
        </w:rPr>
        <w:t>Modell</w:t>
      </w:r>
      <w:r w:rsidRPr="00E93216">
        <w:rPr>
          <w:rFonts w:ascii="DIN Pro" w:hAnsi="DIN Pro"/>
          <w:sz w:val="24"/>
        </w:rPr>
        <w:t xml:space="preserve"> kann sich die Wirkungsweise enorm unterscheiden. Hier die wichtigsten </w:t>
      </w:r>
      <w:r>
        <w:rPr>
          <w:rFonts w:ascii="DIN Pro" w:hAnsi="DIN Pro"/>
          <w:sz w:val="24"/>
        </w:rPr>
        <w:t>Varianten</w:t>
      </w:r>
      <w:r w:rsidRPr="00E93216">
        <w:rPr>
          <w:rFonts w:ascii="DIN Pro" w:hAnsi="DIN Pro"/>
          <w:sz w:val="24"/>
        </w:rPr>
        <w:t xml:space="preserve"> und Grundregeln:</w:t>
      </w:r>
    </w:p>
    <w:p w:rsidR="00B05F98" w:rsidRDefault="00B05F98" w:rsidP="00B05F98">
      <w:pPr>
        <w:rPr>
          <w:rFonts w:ascii="DIN Pro" w:hAnsi="DIN Pro"/>
          <w:sz w:val="24"/>
        </w:rPr>
      </w:pPr>
      <w:r w:rsidRPr="00E93216">
        <w:rPr>
          <w:rFonts w:ascii="DIN Pro" w:hAnsi="DIN Pro"/>
          <w:sz w:val="24"/>
        </w:rPr>
        <w:t xml:space="preserve">Der erfolgreiche Einsatz von Stangengebissen lebt von einer gleichmäßigen Verbindung zu beiden Reiterhänden, denn sie verkanten bei einseitigen Zügelhilfen. Der Reiter sollte daher in der Lage sein, sein Pferd </w:t>
      </w:r>
      <w:r w:rsidR="00412983">
        <w:rPr>
          <w:rFonts w:ascii="DIN Pro" w:hAnsi="DIN Pro"/>
          <w:sz w:val="24"/>
        </w:rPr>
        <w:t>mit</w:t>
      </w:r>
      <w:r w:rsidRPr="00E93216">
        <w:rPr>
          <w:rFonts w:ascii="DIN Pro" w:hAnsi="DIN Pro"/>
          <w:sz w:val="24"/>
        </w:rPr>
        <w:t xml:space="preserve"> den Schenkel- und Gewichtshilfen durch die Wendung zu reiten. Das Erarbeiten von Stellung und Biegung ist mit starren Stangengebissen gar nicht und mit biegsamen </w:t>
      </w:r>
      <w:r w:rsidRPr="00E93216">
        <w:rPr>
          <w:rFonts w:ascii="DIN Pro" w:hAnsi="DIN Pro"/>
          <w:sz w:val="24"/>
        </w:rPr>
        <w:lastRenderedPageBreak/>
        <w:t xml:space="preserve">Stangengebissen nur bedingt möglich. Für Pferde, die sich nur schwer wenden lassen, ist diese Gebissform weniger geeignet. </w:t>
      </w:r>
    </w:p>
    <w:p w:rsidR="00B05F98" w:rsidRDefault="00B05F98" w:rsidP="00B05F98">
      <w:pPr>
        <w:spacing w:after="0"/>
        <w:rPr>
          <w:rFonts w:ascii="DIN Pro" w:hAnsi="DIN Pro"/>
          <w:sz w:val="24"/>
        </w:rPr>
      </w:pPr>
    </w:p>
    <w:p w:rsidR="003A0EB2" w:rsidRPr="003A0EB2" w:rsidRDefault="003A0EB2" w:rsidP="003A0EB2">
      <w:pPr>
        <w:spacing w:after="0"/>
        <w:rPr>
          <w:rFonts w:ascii="DIN Pro" w:hAnsi="DIN Pro"/>
          <w:b/>
          <w:sz w:val="24"/>
        </w:rPr>
      </w:pPr>
      <w:r w:rsidRPr="003A0EB2">
        <w:rPr>
          <w:rFonts w:ascii="DIN Pro" w:hAnsi="DIN Pro"/>
          <w:b/>
          <w:sz w:val="24"/>
        </w:rPr>
        <w:t>Arretierende Gebisse</w:t>
      </w:r>
    </w:p>
    <w:p w:rsidR="00005B36" w:rsidRDefault="003A0EB2" w:rsidP="00015C93">
      <w:pPr>
        <w:rPr>
          <w:rFonts w:ascii="DIN Pro" w:hAnsi="DIN Pro"/>
          <w:sz w:val="24"/>
        </w:rPr>
      </w:pPr>
      <w:r>
        <w:rPr>
          <w:rFonts w:ascii="DIN Pro" w:hAnsi="DIN Pro"/>
          <w:noProof/>
          <w:sz w:val="24"/>
          <w:lang w:eastAsia="de-DE"/>
        </w:rPr>
        <w:drawing>
          <wp:anchor distT="0" distB="0" distL="114300" distR="114300" simplePos="0" relativeHeight="251663360" behindDoc="1" locked="0" layoutInCell="1" allowOverlap="1" wp14:anchorId="208DF369" wp14:editId="00BFB893">
            <wp:simplePos x="0" y="0"/>
            <wp:positionH relativeFrom="column">
              <wp:posOffset>-3175</wp:posOffset>
            </wp:positionH>
            <wp:positionV relativeFrom="paragraph">
              <wp:posOffset>494030</wp:posOffset>
            </wp:positionV>
            <wp:extent cx="1875155" cy="1466850"/>
            <wp:effectExtent l="0" t="0" r="0" b="0"/>
            <wp:wrapTight wrapText="bothSides">
              <wp:wrapPolygon edited="0">
                <wp:start x="0" y="0"/>
                <wp:lineTo x="0" y="21319"/>
                <wp:lineTo x="21285" y="21319"/>
                <wp:lineTo x="2128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710_56_Bild_2.jpg"/>
                    <pic:cNvPicPr/>
                  </pic:nvPicPr>
                  <pic:blipFill rotWithShape="1">
                    <a:blip r:embed="rId10" cstate="print">
                      <a:extLst>
                        <a:ext uri="{28A0092B-C50C-407E-A947-70E740481C1C}">
                          <a14:useLocalDpi xmlns:a14="http://schemas.microsoft.com/office/drawing/2010/main" val="0"/>
                        </a:ext>
                      </a:extLst>
                    </a:blip>
                    <a:srcRect l="19835" t="28429" r="26281" b="29421"/>
                    <a:stretch/>
                  </pic:blipFill>
                  <pic:spPr bwMode="auto">
                    <a:xfrm>
                      <a:off x="0" y="0"/>
                      <a:ext cx="1875155"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 Pro" w:hAnsi="DIN Pro"/>
          <w:sz w:val="24"/>
        </w:rPr>
        <w:t>Ein besonders interessantes Gebiss auf dem Weg zu einer stärkeren Einwirkung ist das sogenannte Max-Control Gebiss. Es</w:t>
      </w:r>
      <w:r w:rsidR="00B41377">
        <w:rPr>
          <w:rFonts w:ascii="DIN Pro" w:hAnsi="DIN Pro"/>
          <w:sz w:val="24"/>
        </w:rPr>
        <w:t xml:space="preserve"> </w:t>
      </w:r>
      <w:r>
        <w:rPr>
          <w:rFonts w:ascii="DIN Pro" w:hAnsi="DIN Pro"/>
          <w:sz w:val="24"/>
        </w:rPr>
        <w:t>ist</w:t>
      </w:r>
      <w:r w:rsidR="00412983">
        <w:rPr>
          <w:rFonts w:ascii="DIN Pro" w:hAnsi="DIN Pro"/>
          <w:sz w:val="24"/>
        </w:rPr>
        <w:t xml:space="preserve"> ein</w:t>
      </w:r>
      <w:r>
        <w:rPr>
          <w:rFonts w:ascii="DIN Pro" w:hAnsi="DIN Pro"/>
          <w:sz w:val="24"/>
        </w:rPr>
        <w:t xml:space="preserve"> doppelt gebrochenes Gebiss, das ab einem bestimmten Winkel arretiert und zur Stange wird. </w:t>
      </w:r>
      <w:r w:rsidR="00580D44">
        <w:rPr>
          <w:rFonts w:ascii="DIN Pro" w:hAnsi="DIN Pro"/>
          <w:sz w:val="24"/>
        </w:rPr>
        <w:t>Das bedeutet ganz einfach, dass der Effekt b</w:t>
      </w:r>
      <w:r>
        <w:rPr>
          <w:rFonts w:ascii="DIN Pro" w:hAnsi="DIN Pro"/>
          <w:sz w:val="24"/>
        </w:rPr>
        <w:t xml:space="preserve">ei </w:t>
      </w:r>
      <w:r w:rsidR="00580D44">
        <w:rPr>
          <w:rFonts w:ascii="DIN Pro" w:hAnsi="DIN Pro"/>
          <w:sz w:val="24"/>
        </w:rPr>
        <w:t>lockerer</w:t>
      </w:r>
      <w:r>
        <w:rPr>
          <w:rFonts w:ascii="DIN Pro" w:hAnsi="DIN Pro"/>
          <w:sz w:val="24"/>
        </w:rPr>
        <w:t xml:space="preserve"> Verbindung un</w:t>
      </w:r>
      <w:r w:rsidR="00580D44">
        <w:rPr>
          <w:rFonts w:ascii="DIN Pro" w:hAnsi="DIN Pro"/>
          <w:sz w:val="24"/>
        </w:rPr>
        <w:t>d Einwirkung durch den Reiter</w:t>
      </w:r>
      <w:r>
        <w:rPr>
          <w:rFonts w:ascii="DIN Pro" w:hAnsi="DIN Pro"/>
          <w:sz w:val="24"/>
        </w:rPr>
        <w:t xml:space="preserve"> vergleichbar </w:t>
      </w:r>
      <w:r w:rsidR="00580D44">
        <w:rPr>
          <w:rFonts w:ascii="DIN Pro" w:hAnsi="DIN Pro"/>
          <w:sz w:val="24"/>
        </w:rPr>
        <w:t xml:space="preserve">ist </w:t>
      </w:r>
      <w:r>
        <w:rPr>
          <w:rFonts w:ascii="DIN Pro" w:hAnsi="DIN Pro"/>
          <w:sz w:val="24"/>
        </w:rPr>
        <w:t xml:space="preserve">mit einem normalen doppelt gebrochenen Gebiss. Wird das Pferd stark oder muss der Reiter </w:t>
      </w:r>
      <w:r w:rsidR="00B41377">
        <w:rPr>
          <w:rFonts w:ascii="DIN Pro" w:hAnsi="DIN Pro"/>
          <w:sz w:val="24"/>
        </w:rPr>
        <w:t>stärker</w:t>
      </w:r>
      <w:r>
        <w:rPr>
          <w:rFonts w:ascii="DIN Pro" w:hAnsi="DIN Pro"/>
          <w:sz w:val="24"/>
        </w:rPr>
        <w:t xml:space="preserve"> einwirken, wirkt </w:t>
      </w:r>
      <w:r w:rsidR="00B41377">
        <w:rPr>
          <w:rFonts w:ascii="DIN Pro" w:hAnsi="DIN Pro"/>
          <w:sz w:val="24"/>
        </w:rPr>
        <w:t xml:space="preserve">es </w:t>
      </w:r>
      <w:r>
        <w:rPr>
          <w:rFonts w:ascii="DIN Pro" w:hAnsi="DIN Pro"/>
          <w:sz w:val="24"/>
        </w:rPr>
        <w:t xml:space="preserve">wie ein Stangengebiss deutlicher auf die Zunge ein. Wird die Verbindung zwischen Pferd und Reiter wieder leichter, reagiert das Gebiss wieder wie eine normale gebrochene Wassertrense. </w:t>
      </w:r>
    </w:p>
    <w:p w:rsidR="00580D44" w:rsidRPr="00965845" w:rsidRDefault="00005B36" w:rsidP="00015C93">
      <w:pPr>
        <w:rPr>
          <w:rFonts w:ascii="DIN Pro" w:hAnsi="DIN Pro"/>
          <w:sz w:val="24"/>
          <w:lang w:val="en-GB"/>
        </w:rPr>
      </w:pPr>
      <w:r>
        <w:rPr>
          <w:rFonts w:ascii="DIN Pro" w:hAnsi="DIN Pro"/>
          <w:sz w:val="24"/>
        </w:rPr>
        <w:t>Solche Gebisse eignen sich</w:t>
      </w:r>
      <w:r w:rsidR="003A0EB2">
        <w:rPr>
          <w:rFonts w:ascii="DIN Pro" w:hAnsi="DIN Pro"/>
          <w:sz w:val="24"/>
        </w:rPr>
        <w:t xml:space="preserve"> </w:t>
      </w:r>
      <w:r w:rsidR="00580D44">
        <w:rPr>
          <w:rFonts w:ascii="DIN Pro" w:hAnsi="DIN Pro"/>
          <w:sz w:val="24"/>
        </w:rPr>
        <w:t xml:space="preserve">für Korrekturzwecke </w:t>
      </w:r>
      <w:r w:rsidR="003A0EB2">
        <w:rPr>
          <w:rFonts w:ascii="DIN Pro" w:hAnsi="DIN Pro"/>
          <w:sz w:val="24"/>
        </w:rPr>
        <w:t xml:space="preserve">oder </w:t>
      </w:r>
      <w:r>
        <w:rPr>
          <w:rFonts w:ascii="DIN Pro" w:hAnsi="DIN Pro"/>
          <w:sz w:val="24"/>
        </w:rPr>
        <w:t xml:space="preserve">für </w:t>
      </w:r>
      <w:r w:rsidR="003A0EB2">
        <w:rPr>
          <w:rFonts w:ascii="DIN Pro" w:hAnsi="DIN Pro"/>
          <w:sz w:val="24"/>
        </w:rPr>
        <w:t>Pferde, bei denen man situationsbedingt manchmal stärker einwirken muss.</w:t>
      </w:r>
      <w:r>
        <w:rPr>
          <w:rFonts w:ascii="DIN Pro" w:hAnsi="DIN Pro"/>
          <w:sz w:val="24"/>
        </w:rPr>
        <w:t xml:space="preserve"> </w:t>
      </w:r>
      <w:r w:rsidR="00580D44">
        <w:rPr>
          <w:rFonts w:ascii="DIN Pro" w:hAnsi="DIN Pro"/>
          <w:sz w:val="24"/>
        </w:rPr>
        <w:t xml:space="preserve">Das vielfältig einsetzbare Mundstück gibt es auch in Kombination mit diversen Seitenteilen, zum Beispiel als D-Ring Gebiss, Schenkeltrense oder </w:t>
      </w:r>
      <w:proofErr w:type="spellStart"/>
      <w:r w:rsidR="00580D44">
        <w:rPr>
          <w:rFonts w:ascii="DIN Pro" w:hAnsi="DIN Pro"/>
          <w:sz w:val="24"/>
        </w:rPr>
        <w:t>Pelham</w:t>
      </w:r>
      <w:proofErr w:type="spellEnd"/>
      <w:r w:rsidR="00580D44">
        <w:rPr>
          <w:rFonts w:ascii="DIN Pro" w:hAnsi="DIN Pro"/>
          <w:sz w:val="24"/>
        </w:rPr>
        <w:t>.</w:t>
      </w:r>
      <w:r>
        <w:rPr>
          <w:rFonts w:ascii="DIN Pro" w:hAnsi="DIN Pro"/>
          <w:sz w:val="24"/>
        </w:rPr>
        <w:t xml:space="preserve"> </w:t>
      </w:r>
    </w:p>
    <w:p w:rsidR="003A0EB2" w:rsidRPr="00965845" w:rsidRDefault="003A0EB2" w:rsidP="00005B36">
      <w:pPr>
        <w:spacing w:after="0"/>
        <w:rPr>
          <w:rFonts w:ascii="DIN Pro" w:hAnsi="DIN Pro"/>
          <w:sz w:val="24"/>
          <w:lang w:val="en-GB"/>
        </w:rPr>
      </w:pPr>
    </w:p>
    <w:p w:rsidR="004B4126" w:rsidRPr="004B4126" w:rsidRDefault="004B4126" w:rsidP="004B4126">
      <w:pPr>
        <w:spacing w:after="0"/>
        <w:rPr>
          <w:rFonts w:ascii="DIN Pro" w:hAnsi="DIN Pro"/>
          <w:b/>
          <w:sz w:val="24"/>
        </w:rPr>
      </w:pPr>
      <w:r w:rsidRPr="004B4126">
        <w:rPr>
          <w:rFonts w:ascii="DIN Pro" w:hAnsi="DIN Pro"/>
          <w:b/>
          <w:sz w:val="24"/>
        </w:rPr>
        <w:t>Starre und gerade Stange</w:t>
      </w:r>
      <w:r w:rsidR="00B05F98">
        <w:rPr>
          <w:rFonts w:ascii="DIN Pro" w:hAnsi="DIN Pro"/>
          <w:b/>
          <w:sz w:val="24"/>
        </w:rPr>
        <w:t>ngebisse</w:t>
      </w:r>
    </w:p>
    <w:p w:rsidR="00E93216" w:rsidRDefault="00755F39" w:rsidP="00015C93">
      <w:pPr>
        <w:rPr>
          <w:rFonts w:ascii="DIN Pro" w:hAnsi="DIN Pro"/>
          <w:sz w:val="24"/>
        </w:rPr>
      </w:pPr>
      <w:r>
        <w:rPr>
          <w:rFonts w:ascii="DIN Pro" w:hAnsi="DIN Pro"/>
          <w:noProof/>
          <w:sz w:val="24"/>
          <w:lang w:eastAsia="de-DE"/>
        </w:rPr>
        <w:drawing>
          <wp:anchor distT="0" distB="0" distL="114300" distR="114300" simplePos="0" relativeHeight="251661312" behindDoc="1" locked="0" layoutInCell="1" allowOverlap="1" wp14:anchorId="56188012" wp14:editId="04F613E0">
            <wp:simplePos x="0" y="0"/>
            <wp:positionH relativeFrom="column">
              <wp:posOffset>-4445</wp:posOffset>
            </wp:positionH>
            <wp:positionV relativeFrom="paragraph">
              <wp:posOffset>269875</wp:posOffset>
            </wp:positionV>
            <wp:extent cx="2259965" cy="828040"/>
            <wp:effectExtent l="0" t="0" r="6985" b="0"/>
            <wp:wrapTight wrapText="bothSides">
              <wp:wrapPolygon edited="0">
                <wp:start x="0" y="0"/>
                <wp:lineTo x="0" y="20871"/>
                <wp:lineTo x="21485" y="20871"/>
                <wp:lineTo x="2148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860_56.jpg"/>
                    <pic:cNvPicPr/>
                  </pic:nvPicPr>
                  <pic:blipFill rotWithShape="1">
                    <a:blip r:embed="rId11" cstate="print">
                      <a:extLst>
                        <a:ext uri="{28A0092B-C50C-407E-A947-70E740481C1C}">
                          <a14:useLocalDpi xmlns:a14="http://schemas.microsoft.com/office/drawing/2010/main" val="0"/>
                        </a:ext>
                      </a:extLst>
                    </a:blip>
                    <a:srcRect l="4628" t="32397" r="3802" b="34050"/>
                    <a:stretch/>
                  </pic:blipFill>
                  <pic:spPr bwMode="auto">
                    <a:xfrm>
                      <a:off x="0" y="0"/>
                      <a:ext cx="2259965" cy="82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32BD" w:rsidRPr="00E93216">
        <w:rPr>
          <w:rFonts w:ascii="DIN Pro" w:hAnsi="DIN Pro"/>
          <w:sz w:val="24"/>
        </w:rPr>
        <w:t>Die stärkste Einwirkung unter allen gängigen Stan</w:t>
      </w:r>
      <w:r w:rsidR="00412983">
        <w:rPr>
          <w:rFonts w:ascii="DIN Pro" w:hAnsi="DIN Pro"/>
          <w:sz w:val="24"/>
        </w:rPr>
        <w:t>gen</w:t>
      </w:r>
      <w:r w:rsidR="000432BD" w:rsidRPr="00E93216">
        <w:rPr>
          <w:rFonts w:ascii="DIN Pro" w:hAnsi="DIN Pro"/>
          <w:sz w:val="24"/>
        </w:rPr>
        <w:t xml:space="preserve">gebisstypen hat dabei die gerade </w:t>
      </w:r>
      <w:r w:rsidR="007A6E9A" w:rsidRPr="00E93216">
        <w:rPr>
          <w:rFonts w:ascii="DIN Pro" w:hAnsi="DIN Pro"/>
          <w:sz w:val="24"/>
        </w:rPr>
        <w:t>und starre Stange. Sie eignet</w:t>
      </w:r>
      <w:r w:rsidR="000432BD" w:rsidRPr="00E93216">
        <w:rPr>
          <w:rFonts w:ascii="DIN Pro" w:hAnsi="DIN Pro"/>
          <w:sz w:val="24"/>
        </w:rPr>
        <w:t xml:space="preserve"> sich besonders für sehr starke Pferde, die dem Reiter „die Hand nehmen“</w:t>
      </w:r>
      <w:r w:rsidR="00E93216">
        <w:rPr>
          <w:rFonts w:ascii="DIN Pro" w:hAnsi="DIN Pro"/>
          <w:sz w:val="24"/>
        </w:rPr>
        <w:t>, also gegen die Hand gehen</w:t>
      </w:r>
      <w:r w:rsidR="000432BD" w:rsidRPr="00E93216">
        <w:rPr>
          <w:rFonts w:ascii="DIN Pro" w:hAnsi="DIN Pro"/>
          <w:sz w:val="24"/>
        </w:rPr>
        <w:t xml:space="preserve"> und sich nur schwer regulieren lassen. </w:t>
      </w:r>
      <w:r w:rsidR="002C079C" w:rsidRPr="00E93216">
        <w:rPr>
          <w:rFonts w:ascii="DIN Pro" w:hAnsi="DIN Pro"/>
          <w:sz w:val="24"/>
        </w:rPr>
        <w:t>Dies kann auch anatomisch bedingt sein und ist häufig bei Pferden mit einer dicken Ganasche und viel Hals</w:t>
      </w:r>
      <w:r w:rsidR="007A6E9A" w:rsidRPr="00E93216">
        <w:rPr>
          <w:rFonts w:ascii="DIN Pro" w:hAnsi="DIN Pro"/>
          <w:sz w:val="24"/>
        </w:rPr>
        <w:t>- und Nackenmuskulatur</w:t>
      </w:r>
      <w:r w:rsidR="002C079C" w:rsidRPr="00E93216">
        <w:rPr>
          <w:rFonts w:ascii="DIN Pro" w:hAnsi="DIN Pro"/>
          <w:sz w:val="24"/>
        </w:rPr>
        <w:t xml:space="preserve"> zu beobachten.</w:t>
      </w:r>
      <w:r w:rsidR="00E93216">
        <w:rPr>
          <w:rFonts w:ascii="DIN Pro" w:hAnsi="DIN Pro"/>
          <w:sz w:val="24"/>
        </w:rPr>
        <w:t xml:space="preserve"> Aber auch für Pferde, die sich sehr stark auf die Hand legen und nach unten drücken, wird diese Gebissform häufig erfolgreich eingesetzt.</w:t>
      </w:r>
      <w:r w:rsidR="007A6E9A" w:rsidRPr="00E93216">
        <w:rPr>
          <w:rFonts w:ascii="DIN Pro" w:hAnsi="DIN Pro"/>
          <w:sz w:val="24"/>
        </w:rPr>
        <w:t xml:space="preserve"> </w:t>
      </w:r>
    </w:p>
    <w:p w:rsidR="000432BD" w:rsidRDefault="007A6E9A" w:rsidP="00015C93">
      <w:pPr>
        <w:rPr>
          <w:rFonts w:ascii="DIN Pro" w:hAnsi="DIN Pro"/>
          <w:sz w:val="24"/>
        </w:rPr>
      </w:pPr>
      <w:r w:rsidRPr="00E93216">
        <w:rPr>
          <w:rFonts w:ascii="DIN Pro" w:hAnsi="DIN Pro"/>
          <w:sz w:val="24"/>
        </w:rPr>
        <w:t xml:space="preserve">Der Druck auf die Zunge wird bei einer geraden </w:t>
      </w:r>
      <w:r w:rsidR="004B4126">
        <w:rPr>
          <w:rFonts w:ascii="DIN Pro" w:hAnsi="DIN Pro"/>
          <w:sz w:val="24"/>
        </w:rPr>
        <w:t>Stange</w:t>
      </w:r>
      <w:r w:rsidRPr="00E93216">
        <w:rPr>
          <w:rFonts w:ascii="DIN Pro" w:hAnsi="DIN Pro"/>
          <w:sz w:val="24"/>
        </w:rPr>
        <w:t xml:space="preserve"> sehr gleichmäßig über die gesamte Zungenbreite verteilt. </w:t>
      </w:r>
      <w:r w:rsidR="00E93216" w:rsidRPr="00E93216">
        <w:rPr>
          <w:rFonts w:ascii="DIN Pro" w:hAnsi="DIN Pro"/>
          <w:sz w:val="24"/>
        </w:rPr>
        <w:t>Im Vergleich zu gebrochenen Gebissen gelangt bei geraden Stangen weniger Druck auf die</w:t>
      </w:r>
      <w:r w:rsidR="00E93216">
        <w:rPr>
          <w:rFonts w:ascii="Arial" w:hAnsi="Arial" w:cs="Arial"/>
          <w:sz w:val="21"/>
          <w:szCs w:val="21"/>
        </w:rPr>
        <w:t xml:space="preserve"> </w:t>
      </w:r>
      <w:r w:rsidR="00E93216" w:rsidRPr="00E93216">
        <w:rPr>
          <w:rFonts w:ascii="DIN Pro" w:hAnsi="DIN Pro"/>
          <w:sz w:val="24"/>
        </w:rPr>
        <w:t>Zungenränder. Dafür</w:t>
      </w:r>
      <w:r w:rsidR="00E93216">
        <w:rPr>
          <w:rFonts w:ascii="Arial" w:hAnsi="Arial" w:cs="Arial"/>
          <w:sz w:val="21"/>
          <w:szCs w:val="21"/>
        </w:rPr>
        <w:t xml:space="preserve"> </w:t>
      </w:r>
      <w:r w:rsidRPr="00E93216">
        <w:rPr>
          <w:rFonts w:ascii="DIN Pro" w:hAnsi="DIN Pro"/>
          <w:sz w:val="24"/>
        </w:rPr>
        <w:t>entsteht</w:t>
      </w:r>
      <w:r w:rsidR="00E93216">
        <w:rPr>
          <w:rFonts w:ascii="DIN Pro" w:hAnsi="DIN Pro"/>
          <w:sz w:val="24"/>
        </w:rPr>
        <w:t xml:space="preserve"> sogar bereits bei hingegebenem Zügel leichter Druck </w:t>
      </w:r>
      <w:r w:rsidRPr="00E93216">
        <w:rPr>
          <w:rFonts w:ascii="DIN Pro" w:hAnsi="DIN Pro"/>
          <w:sz w:val="24"/>
        </w:rPr>
        <w:t xml:space="preserve">auf der Zunge, der sich natürlich mit vermehrtem Zügelanzug steigert. Hierfür ist eine feinfühlige und geübte Reiterhand </w:t>
      </w:r>
      <w:r w:rsidR="00412983">
        <w:rPr>
          <w:rFonts w:ascii="DIN Pro" w:hAnsi="DIN Pro"/>
          <w:sz w:val="24"/>
        </w:rPr>
        <w:t>erforderlich</w:t>
      </w:r>
      <w:r w:rsidRPr="00E93216">
        <w:rPr>
          <w:rFonts w:ascii="DIN Pro" w:hAnsi="DIN Pro"/>
          <w:sz w:val="24"/>
        </w:rPr>
        <w:t>.</w:t>
      </w:r>
      <w:r w:rsidR="00E93216">
        <w:rPr>
          <w:rFonts w:ascii="DIN Pro" w:hAnsi="DIN Pro"/>
          <w:sz w:val="24"/>
        </w:rPr>
        <w:t xml:space="preserve"> </w:t>
      </w:r>
    </w:p>
    <w:p w:rsidR="00B05F98" w:rsidRPr="00E93216" w:rsidRDefault="00B05F98" w:rsidP="00B05F98">
      <w:pPr>
        <w:spacing w:after="0"/>
        <w:rPr>
          <w:rFonts w:ascii="DIN Pro" w:hAnsi="DIN Pro"/>
          <w:sz w:val="24"/>
        </w:rPr>
      </w:pPr>
    </w:p>
    <w:p w:rsidR="00AA4172" w:rsidRPr="004B4126" w:rsidRDefault="004B4126" w:rsidP="004B4126">
      <w:pPr>
        <w:spacing w:after="0"/>
        <w:rPr>
          <w:rFonts w:ascii="DIN Pro" w:hAnsi="DIN Pro"/>
          <w:b/>
          <w:sz w:val="24"/>
        </w:rPr>
      </w:pPr>
      <w:r w:rsidRPr="004B4126">
        <w:rPr>
          <w:rFonts w:ascii="DIN Pro" w:hAnsi="DIN Pro"/>
          <w:b/>
          <w:sz w:val="24"/>
        </w:rPr>
        <w:lastRenderedPageBreak/>
        <w:t>Flexible und gerade Stange</w:t>
      </w:r>
      <w:r w:rsidR="00B05F98">
        <w:rPr>
          <w:rFonts w:ascii="DIN Pro" w:hAnsi="DIN Pro"/>
          <w:b/>
          <w:sz w:val="24"/>
        </w:rPr>
        <w:t>ngebisse</w:t>
      </w:r>
    </w:p>
    <w:p w:rsidR="005E434C" w:rsidRDefault="003A0EB2" w:rsidP="00015C93">
      <w:pPr>
        <w:rPr>
          <w:rFonts w:ascii="DIN Pro" w:hAnsi="DIN Pro"/>
          <w:sz w:val="24"/>
        </w:rPr>
      </w:pPr>
      <w:r>
        <w:rPr>
          <w:rFonts w:ascii="DIN Pro" w:hAnsi="DIN Pro"/>
          <w:noProof/>
          <w:sz w:val="24"/>
          <w:lang w:eastAsia="de-DE"/>
        </w:rPr>
        <w:drawing>
          <wp:anchor distT="0" distB="0" distL="114300" distR="114300" simplePos="0" relativeHeight="251660288" behindDoc="1" locked="0" layoutInCell="1" allowOverlap="1" wp14:anchorId="6F653570" wp14:editId="18C00B51">
            <wp:simplePos x="0" y="0"/>
            <wp:positionH relativeFrom="column">
              <wp:posOffset>-635</wp:posOffset>
            </wp:positionH>
            <wp:positionV relativeFrom="paragraph">
              <wp:posOffset>264795</wp:posOffset>
            </wp:positionV>
            <wp:extent cx="2600325" cy="829310"/>
            <wp:effectExtent l="0" t="0" r="9525" b="8890"/>
            <wp:wrapTight wrapText="bothSides">
              <wp:wrapPolygon edited="0">
                <wp:start x="0" y="0"/>
                <wp:lineTo x="0" y="21335"/>
                <wp:lineTo x="21521" y="21335"/>
                <wp:lineTo x="2152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801_00.jpg"/>
                    <pic:cNvPicPr/>
                  </pic:nvPicPr>
                  <pic:blipFill rotWithShape="1">
                    <a:blip r:embed="rId12" cstate="print">
                      <a:extLst>
                        <a:ext uri="{28A0092B-C50C-407E-A947-70E740481C1C}">
                          <a14:useLocalDpi xmlns:a14="http://schemas.microsoft.com/office/drawing/2010/main" val="0"/>
                        </a:ext>
                      </a:extLst>
                    </a:blip>
                    <a:srcRect t="33719" b="34380"/>
                    <a:stretch/>
                  </pic:blipFill>
                  <pic:spPr bwMode="auto">
                    <a:xfrm>
                      <a:off x="0" y="0"/>
                      <a:ext cx="2600325" cy="829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126" w:rsidRPr="004B4126">
        <w:rPr>
          <w:rFonts w:ascii="DIN Pro" w:hAnsi="DIN Pro"/>
          <w:sz w:val="24"/>
        </w:rPr>
        <w:t xml:space="preserve">Bei flexiblen Stangen mit geradem Mundstück unterscheidet sich die Wirkung deutlich von der starren Stange. </w:t>
      </w:r>
      <w:r w:rsidR="005E434C" w:rsidRPr="005E434C">
        <w:rPr>
          <w:rFonts w:ascii="DIN Pro" w:hAnsi="DIN Pro"/>
          <w:sz w:val="24"/>
        </w:rPr>
        <w:t>Auch hier verteilt sich der Druck bei Zügelanzug über die gesamte Z</w:t>
      </w:r>
      <w:r w:rsidR="005E434C">
        <w:rPr>
          <w:rFonts w:ascii="DIN Pro" w:hAnsi="DIN Pro"/>
          <w:sz w:val="24"/>
        </w:rPr>
        <w:t>unge, wird jedoch zu den Zungen</w:t>
      </w:r>
      <w:r w:rsidR="005E434C" w:rsidRPr="005E434C">
        <w:rPr>
          <w:rFonts w:ascii="DIN Pro" w:hAnsi="DIN Pro"/>
          <w:sz w:val="24"/>
        </w:rPr>
        <w:t xml:space="preserve">rändern hin stärker. </w:t>
      </w:r>
    </w:p>
    <w:p w:rsidR="005E434C" w:rsidRDefault="005E434C" w:rsidP="00015C93">
      <w:pPr>
        <w:rPr>
          <w:rFonts w:ascii="DIN Pro" w:hAnsi="DIN Pro"/>
          <w:sz w:val="24"/>
        </w:rPr>
      </w:pPr>
      <w:r w:rsidRPr="005E434C">
        <w:rPr>
          <w:rFonts w:ascii="DIN Pro" w:hAnsi="DIN Pro"/>
          <w:sz w:val="24"/>
        </w:rPr>
        <w:t xml:space="preserve">Diese Gebisse sind zu empfehlen für Pferde, die sich gelegentlich „fest machen“ oder Undurchlässigkeiten beim Training bestimmter Lektionen oder beim Anreiten von Hindernissen zeigen. </w:t>
      </w:r>
      <w:r>
        <w:rPr>
          <w:rFonts w:ascii="DIN Pro" w:hAnsi="DIN Pro"/>
          <w:sz w:val="24"/>
        </w:rPr>
        <w:t xml:space="preserve">Häufig werden sie auch von sensiblen Pferden gut angenommen, nicht zuletzt weil </w:t>
      </w:r>
      <w:r w:rsidR="00412983">
        <w:rPr>
          <w:rFonts w:ascii="DIN Pro" w:hAnsi="DIN Pro"/>
          <w:sz w:val="24"/>
        </w:rPr>
        <w:t>f</w:t>
      </w:r>
      <w:r w:rsidRPr="005E434C">
        <w:rPr>
          <w:rFonts w:ascii="DIN Pro" w:hAnsi="DIN Pro"/>
          <w:sz w:val="24"/>
        </w:rPr>
        <w:t>lexible Stangen</w:t>
      </w:r>
      <w:r>
        <w:rPr>
          <w:rFonts w:ascii="DIN Pro" w:hAnsi="DIN Pro"/>
          <w:sz w:val="24"/>
        </w:rPr>
        <w:t>gebisse fast ausnahmslos</w:t>
      </w:r>
      <w:r w:rsidRPr="005E434C">
        <w:rPr>
          <w:rFonts w:ascii="DIN Pro" w:hAnsi="DIN Pro"/>
          <w:sz w:val="24"/>
        </w:rPr>
        <w:t xml:space="preserve"> </w:t>
      </w:r>
      <w:r>
        <w:rPr>
          <w:rFonts w:ascii="DIN Pro" w:hAnsi="DIN Pro"/>
          <w:sz w:val="24"/>
        </w:rPr>
        <w:t xml:space="preserve">aus eher weichen Materialien wie Kunststoff, Gummi oder Leder gefertigt werden. </w:t>
      </w:r>
    </w:p>
    <w:p w:rsidR="00CF3202" w:rsidRDefault="00CF3202" w:rsidP="00015C93">
      <w:pPr>
        <w:rPr>
          <w:rFonts w:ascii="DIN Pro" w:hAnsi="DIN Pro"/>
          <w:sz w:val="24"/>
        </w:rPr>
      </w:pPr>
      <w:r>
        <w:rPr>
          <w:rFonts w:ascii="DIN Pro" w:hAnsi="DIN Pro"/>
          <w:sz w:val="24"/>
        </w:rPr>
        <w:t xml:space="preserve">Bei der Materialauswahl ist einiges zu beachten. </w:t>
      </w:r>
      <w:r w:rsidR="00C8610D">
        <w:rPr>
          <w:rFonts w:ascii="DIN Pro" w:hAnsi="DIN Pro"/>
          <w:sz w:val="24"/>
        </w:rPr>
        <w:t>Es</w:t>
      </w:r>
      <w:r>
        <w:rPr>
          <w:rFonts w:ascii="DIN Pro" w:hAnsi="DIN Pro"/>
          <w:sz w:val="24"/>
        </w:rPr>
        <w:t xml:space="preserve"> sollte UV-beständig sein, lebensmittelecht und keine Weichmacher enthalten. </w:t>
      </w:r>
      <w:r w:rsidR="00412983">
        <w:rPr>
          <w:rFonts w:ascii="DIN Pro" w:hAnsi="DIN Pro"/>
          <w:sz w:val="24"/>
        </w:rPr>
        <w:t>Außerdem ist eine</w:t>
      </w:r>
      <w:r>
        <w:rPr>
          <w:rFonts w:ascii="DIN Pro" w:hAnsi="DIN Pro"/>
          <w:sz w:val="24"/>
        </w:rPr>
        <w:t xml:space="preserve"> Stahlseele </w:t>
      </w:r>
      <w:r w:rsidR="00412983">
        <w:rPr>
          <w:rFonts w:ascii="DIN Pro" w:hAnsi="DIN Pro"/>
          <w:sz w:val="24"/>
        </w:rPr>
        <w:t>zu empfehlen</w:t>
      </w:r>
      <w:r>
        <w:rPr>
          <w:rFonts w:ascii="DIN Pro" w:hAnsi="DIN Pro"/>
          <w:sz w:val="24"/>
        </w:rPr>
        <w:t xml:space="preserve">, </w:t>
      </w:r>
      <w:r w:rsidR="00412983">
        <w:rPr>
          <w:rFonts w:ascii="DIN Pro" w:hAnsi="DIN Pro"/>
          <w:sz w:val="24"/>
        </w:rPr>
        <w:t xml:space="preserve">die verhindert, </w:t>
      </w:r>
      <w:r>
        <w:rPr>
          <w:rFonts w:ascii="DIN Pro" w:hAnsi="DIN Pro"/>
          <w:sz w:val="24"/>
        </w:rPr>
        <w:t xml:space="preserve">dass das Gebiss brechen oder durchgebissen werden kann. </w:t>
      </w:r>
    </w:p>
    <w:p w:rsidR="00CF3202" w:rsidRDefault="00CF3202" w:rsidP="00015C93">
      <w:pPr>
        <w:rPr>
          <w:rFonts w:ascii="DIN Pro" w:hAnsi="DIN Pro"/>
          <w:sz w:val="24"/>
        </w:rPr>
      </w:pPr>
      <w:r>
        <w:rPr>
          <w:rFonts w:ascii="DIN Pro" w:hAnsi="DIN Pro"/>
          <w:sz w:val="24"/>
        </w:rPr>
        <w:t>Für die Oberflächenbeschaffenheit gilt: Je glatter die Oberfläche ist</w:t>
      </w:r>
      <w:r w:rsidR="00C8610D">
        <w:rPr>
          <w:rFonts w:ascii="DIN Pro" w:hAnsi="DIN Pro"/>
          <w:sz w:val="24"/>
        </w:rPr>
        <w:t>,</w:t>
      </w:r>
      <w:r>
        <w:rPr>
          <w:rFonts w:ascii="DIN Pro" w:hAnsi="DIN Pro"/>
          <w:sz w:val="24"/>
        </w:rPr>
        <w:t xml:space="preserve"> desto besser ist</w:t>
      </w:r>
      <w:r w:rsidR="00C8610D">
        <w:rPr>
          <w:rFonts w:ascii="DIN Pro" w:hAnsi="DIN Pro"/>
          <w:sz w:val="24"/>
        </w:rPr>
        <w:t xml:space="preserve"> die Eignung</w:t>
      </w:r>
      <w:r>
        <w:rPr>
          <w:rFonts w:ascii="DIN Pro" w:hAnsi="DIN Pro"/>
          <w:sz w:val="24"/>
        </w:rPr>
        <w:t xml:space="preserve"> für hautempfindliche Pferde. Gummi hat beispielsweise eine sehr </w:t>
      </w:r>
      <w:r w:rsidR="00412983">
        <w:rPr>
          <w:rFonts w:ascii="DIN Pro" w:hAnsi="DIN Pro"/>
          <w:sz w:val="24"/>
        </w:rPr>
        <w:t>stumpfe</w:t>
      </w:r>
      <w:r>
        <w:rPr>
          <w:rFonts w:ascii="DIN Pro" w:hAnsi="DIN Pro"/>
          <w:sz w:val="24"/>
        </w:rPr>
        <w:t xml:space="preserve"> Oberfläche und kann bei Pferden, die zu wenig speicheln, reiben und Verletzungen verursachen. Diese Erfahrung machen Reiter, die ihren Pferden mit empfindlichen Maulwinkeln durch ein weiches Gummigebiss eigentlich etwas Gutes tun wollen, leider immer noch regelmäßig. Durch den</w:t>
      </w:r>
      <w:r w:rsidR="00412983">
        <w:rPr>
          <w:rFonts w:ascii="DIN Pro" w:hAnsi="DIN Pro"/>
          <w:sz w:val="24"/>
        </w:rPr>
        <w:t xml:space="preserve"> oben beschriebenen</w:t>
      </w:r>
      <w:r>
        <w:rPr>
          <w:rFonts w:ascii="DIN Pro" w:hAnsi="DIN Pro"/>
          <w:sz w:val="24"/>
        </w:rPr>
        <w:t xml:space="preserve"> Radiergummieffekt wird das Problem dann aber häufig noch verschlimmert.</w:t>
      </w:r>
    </w:p>
    <w:p w:rsidR="00C8610D" w:rsidRDefault="00C8610D" w:rsidP="00015C93">
      <w:pPr>
        <w:rPr>
          <w:rFonts w:ascii="DIN Pro" w:hAnsi="DIN Pro"/>
          <w:sz w:val="24"/>
        </w:rPr>
      </w:pPr>
      <w:r>
        <w:rPr>
          <w:rFonts w:ascii="DIN Pro" w:hAnsi="DIN Pro"/>
          <w:noProof/>
          <w:sz w:val="24"/>
          <w:lang w:eastAsia="de-DE"/>
        </w:rPr>
        <w:drawing>
          <wp:anchor distT="0" distB="0" distL="114300" distR="114300" simplePos="0" relativeHeight="251658240" behindDoc="1" locked="0" layoutInCell="1" allowOverlap="1" wp14:anchorId="1A7EDF32" wp14:editId="1045408E">
            <wp:simplePos x="0" y="0"/>
            <wp:positionH relativeFrom="column">
              <wp:posOffset>-4445</wp:posOffset>
            </wp:positionH>
            <wp:positionV relativeFrom="paragraph">
              <wp:posOffset>276860</wp:posOffset>
            </wp:positionV>
            <wp:extent cx="2600960" cy="752475"/>
            <wp:effectExtent l="0" t="0" r="8890" b="9525"/>
            <wp:wrapTight wrapText="bothSides">
              <wp:wrapPolygon edited="0">
                <wp:start x="0" y="0"/>
                <wp:lineTo x="0" y="21327"/>
                <wp:lineTo x="21516" y="21327"/>
                <wp:lineTo x="2151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530_78.jpg"/>
                    <pic:cNvPicPr/>
                  </pic:nvPicPr>
                  <pic:blipFill rotWithShape="1">
                    <a:blip r:embed="rId13" cstate="print">
                      <a:extLst>
                        <a:ext uri="{28A0092B-C50C-407E-A947-70E740481C1C}">
                          <a14:useLocalDpi xmlns:a14="http://schemas.microsoft.com/office/drawing/2010/main" val="0"/>
                        </a:ext>
                      </a:extLst>
                    </a:blip>
                    <a:srcRect t="35206" b="35868"/>
                    <a:stretch/>
                  </pic:blipFill>
                  <pic:spPr bwMode="auto">
                    <a:xfrm>
                      <a:off x="0" y="0"/>
                      <a:ext cx="260096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 Pro" w:hAnsi="DIN Pro"/>
          <w:sz w:val="24"/>
        </w:rPr>
        <w:t xml:space="preserve">Das Flex Control Gebiss von Sprenger ist eine Kombination aus robustem und hochwertigem Metall und Gummi. Durch die Kombination der beiden Materialien wird der Tastsinn der Zunge angesprochen. </w:t>
      </w:r>
      <w:r w:rsidR="00412983">
        <w:rPr>
          <w:rFonts w:ascii="DIN Pro" w:hAnsi="DIN Pro"/>
          <w:sz w:val="24"/>
        </w:rPr>
        <w:t>Das</w:t>
      </w:r>
      <w:r>
        <w:rPr>
          <w:rFonts w:ascii="DIN Pro" w:hAnsi="DIN Pro"/>
          <w:sz w:val="24"/>
        </w:rPr>
        <w:t xml:space="preserve"> weiche, gummierte Mittelteil liegt dabei auf der sensiblen Zungenmitte. </w:t>
      </w:r>
    </w:p>
    <w:p w:rsidR="00B05F98" w:rsidRDefault="00B05F98" w:rsidP="00B05F98">
      <w:pPr>
        <w:spacing w:after="0"/>
        <w:rPr>
          <w:rFonts w:ascii="DIN Pro" w:hAnsi="DIN Pro"/>
          <w:sz w:val="24"/>
        </w:rPr>
      </w:pPr>
    </w:p>
    <w:p w:rsidR="005B694C" w:rsidRPr="00C8610D" w:rsidRDefault="005B694C" w:rsidP="00C8610D">
      <w:pPr>
        <w:spacing w:after="0"/>
        <w:rPr>
          <w:rFonts w:ascii="DIN Pro" w:hAnsi="DIN Pro"/>
          <w:b/>
          <w:sz w:val="24"/>
        </w:rPr>
      </w:pPr>
      <w:r w:rsidRPr="00C8610D">
        <w:rPr>
          <w:rFonts w:ascii="DIN Pro" w:hAnsi="DIN Pro"/>
          <w:b/>
          <w:sz w:val="24"/>
        </w:rPr>
        <w:t>Stangengebisse mit Zungenfreiheit</w:t>
      </w:r>
    </w:p>
    <w:p w:rsidR="005B694C" w:rsidRDefault="00755F39" w:rsidP="00015C93">
      <w:pPr>
        <w:rPr>
          <w:rFonts w:ascii="DIN Pro" w:hAnsi="DIN Pro"/>
          <w:sz w:val="24"/>
        </w:rPr>
      </w:pPr>
      <w:r>
        <w:rPr>
          <w:rFonts w:ascii="DIN Pro" w:hAnsi="DIN Pro"/>
          <w:noProof/>
          <w:sz w:val="24"/>
          <w:lang w:eastAsia="de-DE"/>
        </w:rPr>
        <w:drawing>
          <wp:anchor distT="0" distB="0" distL="114300" distR="114300" simplePos="0" relativeHeight="251659264" behindDoc="1" locked="0" layoutInCell="1" allowOverlap="1" wp14:anchorId="4BCA54B0" wp14:editId="2C1FBA42">
            <wp:simplePos x="0" y="0"/>
            <wp:positionH relativeFrom="column">
              <wp:posOffset>-4445</wp:posOffset>
            </wp:positionH>
            <wp:positionV relativeFrom="paragraph">
              <wp:posOffset>274320</wp:posOffset>
            </wp:positionV>
            <wp:extent cx="2625090" cy="781050"/>
            <wp:effectExtent l="0" t="0" r="3810" b="0"/>
            <wp:wrapTight wrapText="bothSides">
              <wp:wrapPolygon edited="0">
                <wp:start x="0" y="0"/>
                <wp:lineTo x="0" y="21073"/>
                <wp:lineTo x="21475" y="21073"/>
                <wp:lineTo x="2147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583_78.jpg"/>
                    <pic:cNvPicPr/>
                  </pic:nvPicPr>
                  <pic:blipFill rotWithShape="1">
                    <a:blip r:embed="rId14" cstate="print">
                      <a:extLst>
                        <a:ext uri="{28A0092B-C50C-407E-A947-70E740481C1C}">
                          <a14:useLocalDpi xmlns:a14="http://schemas.microsoft.com/office/drawing/2010/main" val="0"/>
                        </a:ext>
                      </a:extLst>
                    </a:blip>
                    <a:srcRect t="34546" b="35702"/>
                    <a:stretch/>
                  </pic:blipFill>
                  <pic:spPr bwMode="auto">
                    <a:xfrm>
                      <a:off x="0" y="0"/>
                      <a:ext cx="262509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694C" w:rsidRPr="00C8610D">
        <w:rPr>
          <w:rFonts w:ascii="DIN Pro" w:hAnsi="DIN Pro"/>
          <w:sz w:val="24"/>
        </w:rPr>
        <w:t>Im Vergleich zu geraden Stangen wird bei Stangen mit Zungen</w:t>
      </w:r>
      <w:r>
        <w:rPr>
          <w:rFonts w:ascii="DIN Pro" w:hAnsi="DIN Pro"/>
          <w:sz w:val="24"/>
        </w:rPr>
        <w:t>freiheit die Zungenmitt</w:t>
      </w:r>
      <w:r w:rsidR="005B694C" w:rsidRPr="00C8610D">
        <w:rPr>
          <w:rFonts w:ascii="DIN Pro" w:hAnsi="DIN Pro"/>
          <w:sz w:val="24"/>
        </w:rPr>
        <w:t xml:space="preserve">e entlastet und erst bei stärkerem Zügelanzug belastet. Diese Gebisse eignen sich in der Regel für Pferde, die </w:t>
      </w:r>
      <w:r>
        <w:rPr>
          <w:rFonts w:ascii="DIN Pro" w:hAnsi="DIN Pro"/>
          <w:sz w:val="24"/>
        </w:rPr>
        <w:t xml:space="preserve">gelegentlich </w:t>
      </w:r>
      <w:r w:rsidR="005B694C" w:rsidRPr="00C8610D">
        <w:rPr>
          <w:rFonts w:ascii="DIN Pro" w:hAnsi="DIN Pro"/>
          <w:sz w:val="24"/>
        </w:rPr>
        <w:t xml:space="preserve">gegen die Hand gehen, </w:t>
      </w:r>
      <w:r w:rsidR="005B694C" w:rsidRPr="00C8610D">
        <w:rPr>
          <w:rFonts w:ascii="DIN Pro" w:hAnsi="DIN Pro"/>
          <w:sz w:val="24"/>
        </w:rPr>
        <w:lastRenderedPageBreak/>
        <w:t xml:space="preserve">besonders </w:t>
      </w:r>
      <w:r>
        <w:rPr>
          <w:rFonts w:ascii="DIN Pro" w:hAnsi="DIN Pro"/>
          <w:sz w:val="24"/>
        </w:rPr>
        <w:t xml:space="preserve">dicke und </w:t>
      </w:r>
      <w:r w:rsidR="005B694C" w:rsidRPr="00C8610D">
        <w:rPr>
          <w:rFonts w:ascii="DIN Pro" w:hAnsi="DIN Pro"/>
          <w:sz w:val="24"/>
        </w:rPr>
        <w:t>fleischige Zungen haben oder zur Korrektur von Zungenproblemen bei Pferden, die Druck auf der Zunge als unangenehm empfinden und diesem durch Hochziehen oder Herausstrecken der Zunge ausweichen.</w:t>
      </w:r>
    </w:p>
    <w:p w:rsidR="00755F39" w:rsidRDefault="00755F39" w:rsidP="00015C93">
      <w:pPr>
        <w:rPr>
          <w:rFonts w:ascii="DIN Pro" w:hAnsi="DIN Pro"/>
          <w:sz w:val="24"/>
        </w:rPr>
      </w:pPr>
      <w:r>
        <w:rPr>
          <w:rFonts w:ascii="DIN Pro" w:hAnsi="DIN Pro"/>
          <w:sz w:val="24"/>
        </w:rPr>
        <w:t xml:space="preserve">Auch hier gibt es eine große Auswahl an Materialien und Härtegraden. Wichtig ist, dass die Zungenfreiheit weiche Übergänge vorweist und keine Ausprägungen oder Kanten hat, die die Zunge einengen und / oder </w:t>
      </w:r>
      <w:r w:rsidR="00B05F98">
        <w:rPr>
          <w:rFonts w:ascii="DIN Pro" w:hAnsi="DIN Pro"/>
          <w:sz w:val="24"/>
        </w:rPr>
        <w:t xml:space="preserve">zu </w:t>
      </w:r>
      <w:r>
        <w:rPr>
          <w:rFonts w:ascii="DIN Pro" w:hAnsi="DIN Pro"/>
          <w:sz w:val="24"/>
        </w:rPr>
        <w:t xml:space="preserve">punktuellen Druck ausüben können. Außerdem sollte die Zungenfreiheit leicht nach vorne geneigt sein, damit kein Druck auf den empfindlichen Gaumen ausgeübt </w:t>
      </w:r>
      <w:r w:rsidR="00B05F98">
        <w:rPr>
          <w:rFonts w:ascii="DIN Pro" w:hAnsi="DIN Pro"/>
          <w:sz w:val="24"/>
        </w:rPr>
        <w:t>werden kann</w:t>
      </w:r>
      <w:r>
        <w:rPr>
          <w:rFonts w:ascii="DIN Pro" w:hAnsi="DIN Pro"/>
          <w:sz w:val="24"/>
        </w:rPr>
        <w:t>.</w:t>
      </w:r>
    </w:p>
    <w:p w:rsidR="008119A9" w:rsidRDefault="008119A9" w:rsidP="00015C93">
      <w:pPr>
        <w:rPr>
          <w:rFonts w:ascii="DIN Pro" w:hAnsi="DIN Pro"/>
          <w:sz w:val="24"/>
        </w:rPr>
      </w:pPr>
    </w:p>
    <w:p w:rsidR="00755F39" w:rsidRPr="00127DCF" w:rsidRDefault="00127DCF" w:rsidP="00015C93">
      <w:pPr>
        <w:rPr>
          <w:rFonts w:ascii="DIN Pro" w:hAnsi="DIN Pro"/>
          <w:b/>
          <w:sz w:val="28"/>
        </w:rPr>
      </w:pPr>
      <w:r w:rsidRPr="00127DCF">
        <w:rPr>
          <w:rFonts w:ascii="DIN Pro" w:hAnsi="DIN Pro"/>
          <w:b/>
          <w:sz w:val="28"/>
        </w:rPr>
        <w:t>2</w:t>
      </w:r>
      <w:r w:rsidR="00354AA9">
        <w:rPr>
          <w:rFonts w:ascii="DIN Pro" w:hAnsi="DIN Pro"/>
          <w:b/>
          <w:sz w:val="28"/>
        </w:rPr>
        <w:t>)</w:t>
      </w:r>
      <w:r w:rsidRPr="00127DCF">
        <w:rPr>
          <w:rFonts w:ascii="DIN Pro" w:hAnsi="DIN Pro"/>
          <w:b/>
          <w:sz w:val="28"/>
        </w:rPr>
        <w:t xml:space="preserve"> </w:t>
      </w:r>
      <w:r w:rsidR="008119A9" w:rsidRPr="00127DCF">
        <w:rPr>
          <w:rFonts w:ascii="DIN Pro" w:hAnsi="DIN Pro"/>
          <w:b/>
          <w:sz w:val="28"/>
        </w:rPr>
        <w:t>Gebisse mit Hebelwirkung</w:t>
      </w:r>
    </w:p>
    <w:p w:rsidR="006B6C2E" w:rsidRDefault="008119A9" w:rsidP="00CC3DAE">
      <w:pPr>
        <w:rPr>
          <w:rFonts w:ascii="DIN Pro" w:hAnsi="DIN Pro"/>
          <w:sz w:val="24"/>
        </w:rPr>
      </w:pPr>
      <w:r w:rsidRPr="008119A9">
        <w:rPr>
          <w:rFonts w:ascii="DIN Pro" w:hAnsi="DIN Pro"/>
          <w:sz w:val="24"/>
        </w:rPr>
        <w:t xml:space="preserve">Der Hauptwirkpunkt, der bei Pferden über Gebisse angesprochen </w:t>
      </w:r>
      <w:r>
        <w:rPr>
          <w:rFonts w:ascii="DIN Pro" w:hAnsi="DIN Pro"/>
          <w:sz w:val="24"/>
        </w:rPr>
        <w:t>wird</w:t>
      </w:r>
      <w:r w:rsidRPr="008119A9">
        <w:rPr>
          <w:rFonts w:ascii="DIN Pro" w:hAnsi="DIN Pro"/>
          <w:sz w:val="24"/>
        </w:rPr>
        <w:t>, ist die Zunge. Alle Gebisse mit Mundstück und ohne Hebelwirkung wirken über die Zunge, die größtenteils aus Muskulatur besteht, auf das Pferd ein. Bei Gebissen mit Hebelwirkung werden zusätzlich noch weitere Wirkpunkte am Pferdekopf angesprochen, wob</w:t>
      </w:r>
      <w:r w:rsidR="005B21E8">
        <w:rPr>
          <w:rFonts w:ascii="DIN Pro" w:hAnsi="DIN Pro"/>
          <w:sz w:val="24"/>
        </w:rPr>
        <w:t>ei sich der</w:t>
      </w:r>
      <w:r w:rsidRPr="008119A9">
        <w:rPr>
          <w:rFonts w:ascii="DIN Pro" w:hAnsi="DIN Pro"/>
          <w:sz w:val="24"/>
        </w:rPr>
        <w:t xml:space="preserve"> durch eine Zügelhilfe ausgeübte Druck auf eben diese Einwirkungspunkte verteilt. </w:t>
      </w:r>
    </w:p>
    <w:p w:rsidR="00D74CBB" w:rsidRDefault="008119A9" w:rsidP="00F9637F">
      <w:pPr>
        <w:rPr>
          <w:rFonts w:ascii="DIN Pro" w:hAnsi="DIN Pro"/>
          <w:sz w:val="24"/>
        </w:rPr>
      </w:pPr>
      <w:r w:rsidRPr="008119A9">
        <w:rPr>
          <w:rFonts w:ascii="DIN Pro" w:hAnsi="DIN Pro"/>
          <w:sz w:val="24"/>
        </w:rPr>
        <w:t xml:space="preserve">Bei der Verwendung von </w:t>
      </w:r>
      <w:r w:rsidR="00BD3EA5">
        <w:rPr>
          <w:rFonts w:ascii="DIN Pro" w:hAnsi="DIN Pro"/>
          <w:sz w:val="24"/>
        </w:rPr>
        <w:t>Hebelg</w:t>
      </w:r>
      <w:r w:rsidRPr="008119A9">
        <w:rPr>
          <w:rFonts w:ascii="DIN Pro" w:hAnsi="DIN Pro"/>
          <w:sz w:val="24"/>
        </w:rPr>
        <w:t xml:space="preserve">ebissen wirkt der Reiter in erster Linie auf die Zunge und </w:t>
      </w:r>
      <w:r w:rsidR="00A87139">
        <w:rPr>
          <w:rFonts w:ascii="DIN Pro" w:hAnsi="DIN Pro"/>
          <w:sz w:val="24"/>
        </w:rPr>
        <w:t>das Genick ein.</w:t>
      </w:r>
      <w:r w:rsidRPr="008119A9">
        <w:rPr>
          <w:rFonts w:ascii="DIN Pro" w:hAnsi="DIN Pro"/>
          <w:sz w:val="24"/>
        </w:rPr>
        <w:t xml:space="preserve"> </w:t>
      </w:r>
      <w:r w:rsidR="00A87139">
        <w:rPr>
          <w:rFonts w:ascii="DIN Pro" w:hAnsi="DIN Pro"/>
          <w:sz w:val="24"/>
        </w:rPr>
        <w:t>B</w:t>
      </w:r>
      <w:r w:rsidR="00BD3EA5">
        <w:rPr>
          <w:rFonts w:ascii="DIN Pro" w:hAnsi="DIN Pro"/>
          <w:sz w:val="24"/>
        </w:rPr>
        <w:t>ei Verwendung einer Kinnkette oder eines Kinnriemens</w:t>
      </w:r>
      <w:r w:rsidR="002B4975">
        <w:rPr>
          <w:rFonts w:ascii="DIN Pro" w:hAnsi="DIN Pro"/>
          <w:sz w:val="24"/>
        </w:rPr>
        <w:t>, die eingesetzt werden, um den Druck auf das empfindliche Genick zu begrenzen,</w:t>
      </w:r>
      <w:r w:rsidR="00BD3EA5">
        <w:rPr>
          <w:rFonts w:ascii="DIN Pro" w:hAnsi="DIN Pro"/>
          <w:sz w:val="24"/>
        </w:rPr>
        <w:t xml:space="preserve"> wird </w:t>
      </w:r>
      <w:r w:rsidR="005B21E8">
        <w:rPr>
          <w:rFonts w:ascii="DIN Pro" w:hAnsi="DIN Pro"/>
          <w:sz w:val="24"/>
        </w:rPr>
        <w:t>zusätzlich</w:t>
      </w:r>
      <w:r w:rsidR="00BD3EA5">
        <w:rPr>
          <w:rFonts w:ascii="DIN Pro" w:hAnsi="DIN Pro"/>
          <w:sz w:val="24"/>
        </w:rPr>
        <w:t xml:space="preserve"> der Wirkpunkt Unterkiefer angesprochen. </w:t>
      </w:r>
      <w:r w:rsidR="00693AFB">
        <w:rPr>
          <w:rFonts w:ascii="DIN Pro" w:hAnsi="DIN Pro"/>
          <w:sz w:val="24"/>
        </w:rPr>
        <w:t xml:space="preserve">Dabei ist es wichtig zu wissen, wie Pferde bei Druck auf die einzelnen Wirkpunkte reagieren und warum man diese Reaktion hervorrufen möchte. </w:t>
      </w:r>
    </w:p>
    <w:p w:rsidR="00F9637F" w:rsidRDefault="00F9637F" w:rsidP="00F9637F">
      <w:pPr>
        <w:rPr>
          <w:rFonts w:ascii="DIN Pro" w:hAnsi="DIN Pro"/>
          <w:b/>
          <w:sz w:val="24"/>
        </w:rPr>
      </w:pPr>
      <w:r w:rsidRPr="00F9637F">
        <w:rPr>
          <w:rFonts w:ascii="DIN Pro" w:hAnsi="DIN Pro"/>
          <w:b/>
          <w:sz w:val="24"/>
        </w:rPr>
        <w:t>Die Theorie hinter den Hebelgebissen:</w:t>
      </w:r>
    </w:p>
    <w:p w:rsidR="0073496E" w:rsidRDefault="00693AFB" w:rsidP="00F9637F">
      <w:pPr>
        <w:rPr>
          <w:rFonts w:ascii="DIN Pro" w:hAnsi="DIN Pro"/>
          <w:sz w:val="24"/>
        </w:rPr>
      </w:pPr>
      <w:r>
        <w:rPr>
          <w:rFonts w:ascii="DIN Pro" w:hAnsi="DIN Pro"/>
          <w:sz w:val="24"/>
        </w:rPr>
        <w:t>Bei</w:t>
      </w:r>
      <w:r w:rsidRPr="00F9637F">
        <w:rPr>
          <w:rFonts w:ascii="DIN Pro" w:hAnsi="DIN Pro"/>
          <w:sz w:val="24"/>
        </w:rPr>
        <w:t xml:space="preserve"> </w:t>
      </w:r>
      <w:r>
        <w:rPr>
          <w:rFonts w:ascii="DIN Pro" w:hAnsi="DIN Pro"/>
          <w:sz w:val="24"/>
        </w:rPr>
        <w:t xml:space="preserve">Wasser-, Olivenkopf-, D- Ring und Schenkeltrensen kommuniziert der Reiter über die Pferdezunge mit dem Pferd. Die Zunge besteht größtenteils aus Muskelgewebe und polstert den Druck auf den Unterkiefer ab. Durch annehmende und nachgebende Zügelhilfen versteht das Pferd </w:t>
      </w:r>
      <w:r w:rsidR="007100F0">
        <w:rPr>
          <w:rFonts w:ascii="DIN Pro" w:hAnsi="DIN Pro"/>
          <w:sz w:val="24"/>
        </w:rPr>
        <w:t xml:space="preserve">entsprechend </w:t>
      </w:r>
      <w:r>
        <w:rPr>
          <w:rFonts w:ascii="DIN Pro" w:hAnsi="DIN Pro"/>
          <w:sz w:val="24"/>
        </w:rPr>
        <w:t>zu reagieren</w:t>
      </w:r>
      <w:r w:rsidR="007100F0">
        <w:rPr>
          <w:rFonts w:ascii="DIN Pro" w:hAnsi="DIN Pro"/>
          <w:sz w:val="24"/>
        </w:rPr>
        <w:t>.</w:t>
      </w:r>
      <w:r w:rsidR="0073496E" w:rsidRPr="00F9637F">
        <w:rPr>
          <w:rFonts w:ascii="DIN Pro" w:hAnsi="DIN Pro"/>
          <w:noProof/>
          <w:sz w:val="24"/>
          <w:lang w:eastAsia="de-DE"/>
        </w:rPr>
        <w:drawing>
          <wp:inline distT="0" distB="0" distL="0" distR="0" wp14:anchorId="5839330B" wp14:editId="25680843">
            <wp:extent cx="5518150" cy="1584325"/>
            <wp:effectExtent l="0" t="0" r="6350" b="0"/>
            <wp:docPr id="276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2"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8150" cy="15843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A87139" w:rsidRDefault="00A87139" w:rsidP="00F9637F">
      <w:pPr>
        <w:rPr>
          <w:rFonts w:ascii="DIN Pro" w:hAnsi="DIN Pro"/>
          <w:sz w:val="24"/>
        </w:rPr>
      </w:pPr>
      <w:r>
        <w:rPr>
          <w:rFonts w:ascii="DIN Pro" w:hAnsi="DIN Pro"/>
          <w:sz w:val="24"/>
        </w:rPr>
        <w:t>Abb. Engelke/Gasse</w:t>
      </w:r>
    </w:p>
    <w:p w:rsidR="00693AFB" w:rsidRDefault="00693AFB" w:rsidP="00F9637F">
      <w:pPr>
        <w:rPr>
          <w:rFonts w:ascii="DIN Pro" w:hAnsi="DIN Pro"/>
          <w:sz w:val="24"/>
        </w:rPr>
      </w:pPr>
      <w:r>
        <w:rPr>
          <w:rFonts w:ascii="DIN Pro" w:hAnsi="DIN Pro"/>
          <w:sz w:val="24"/>
        </w:rPr>
        <w:lastRenderedPageBreak/>
        <w:t xml:space="preserve">Kommt es nun dazu, dass sich ein Pferd den Zügelhilfen entzieht indem es den Kopf hebt, kann der Reiter den Wirkpunkt </w:t>
      </w:r>
      <w:r w:rsidR="007100F0">
        <w:rPr>
          <w:rFonts w:ascii="DIN Pro" w:hAnsi="DIN Pro"/>
          <w:sz w:val="24"/>
        </w:rPr>
        <w:t>„</w:t>
      </w:r>
      <w:r>
        <w:rPr>
          <w:rFonts w:ascii="DIN Pro" w:hAnsi="DIN Pro"/>
          <w:sz w:val="24"/>
        </w:rPr>
        <w:t>Zunge</w:t>
      </w:r>
      <w:r w:rsidR="007100F0">
        <w:rPr>
          <w:rFonts w:ascii="DIN Pro" w:hAnsi="DIN Pro"/>
          <w:sz w:val="24"/>
        </w:rPr>
        <w:t>“</w:t>
      </w:r>
      <w:r>
        <w:rPr>
          <w:rFonts w:ascii="DIN Pro" w:hAnsi="DIN Pro"/>
          <w:sz w:val="24"/>
        </w:rPr>
        <w:t xml:space="preserve"> ab einem gewissen Winkel nicht mehr ansprechen</w:t>
      </w:r>
      <w:r w:rsidR="0073496E">
        <w:rPr>
          <w:rFonts w:ascii="DIN Pro" w:hAnsi="DIN Pro"/>
          <w:sz w:val="24"/>
        </w:rPr>
        <w:t xml:space="preserve"> und verliert die Kontrolle</w:t>
      </w:r>
      <w:r>
        <w:rPr>
          <w:rFonts w:ascii="DIN Pro" w:hAnsi="DIN Pro"/>
          <w:sz w:val="24"/>
        </w:rPr>
        <w:t xml:space="preserve">. Die Zügelhilfe kommt dann nicht mehr </w:t>
      </w:r>
      <w:r w:rsidR="007100F0">
        <w:rPr>
          <w:rFonts w:ascii="DIN Pro" w:hAnsi="DIN Pro"/>
          <w:sz w:val="24"/>
        </w:rPr>
        <w:t>auf der Zunge an, sondern bewegt</w:t>
      </w:r>
      <w:r>
        <w:rPr>
          <w:rFonts w:ascii="DIN Pro" w:hAnsi="DIN Pro"/>
          <w:sz w:val="24"/>
        </w:rPr>
        <w:t xml:space="preserve"> das Gebiss über die Zunge hinweg in</w:t>
      </w:r>
      <w:r w:rsidR="007100F0">
        <w:rPr>
          <w:rFonts w:ascii="DIN Pro" w:hAnsi="DIN Pro"/>
          <w:sz w:val="24"/>
        </w:rPr>
        <w:t xml:space="preserve"> den freien Raum in</w:t>
      </w:r>
      <w:r>
        <w:rPr>
          <w:rFonts w:ascii="DIN Pro" w:hAnsi="DIN Pro"/>
          <w:sz w:val="24"/>
        </w:rPr>
        <w:t xml:space="preserve"> Richtung Backenzähne.</w:t>
      </w:r>
    </w:p>
    <w:p w:rsidR="00F9637F" w:rsidRPr="00F9637F" w:rsidRDefault="0073496E" w:rsidP="00F9637F">
      <w:pPr>
        <w:rPr>
          <w:rFonts w:ascii="DIN Pro" w:hAnsi="DIN Pro"/>
          <w:sz w:val="24"/>
        </w:rPr>
      </w:pPr>
      <w:r>
        <w:rPr>
          <w:rFonts w:ascii="DIN Pro" w:hAnsi="DIN Pro"/>
          <w:sz w:val="24"/>
        </w:rPr>
        <w:t>Um in solchen Situationen wieder mehr Kontrolle zu erhalten, kann durch Hebelgebisse Druck auf das Genick ausgeübt</w:t>
      </w:r>
      <w:r w:rsidR="007100F0">
        <w:rPr>
          <w:rFonts w:ascii="DIN Pro" w:hAnsi="DIN Pro"/>
          <w:sz w:val="24"/>
        </w:rPr>
        <w:t xml:space="preserve"> werden</w:t>
      </w:r>
      <w:r>
        <w:rPr>
          <w:rFonts w:ascii="DIN Pro" w:hAnsi="DIN Pro"/>
          <w:sz w:val="24"/>
        </w:rPr>
        <w:t>. Das Genick eines Pferdes ist sehr empfindlich weshalb Pferde diesem Druck ausweichen, den Kopf wieder senken und der Reiter dadurch wieder mehr Kontrolle erhält. Der Reiter sollte darauf achten, niemals zu stark oder zu lange auf das Genick des Pferdes einzuwirken und nachgeben, sobald das Pferd dem Druck ausweicht.</w:t>
      </w:r>
    </w:p>
    <w:p w:rsidR="007100F0" w:rsidRDefault="00127DCF" w:rsidP="00CC3DAE">
      <w:pPr>
        <w:rPr>
          <w:rFonts w:ascii="DIN Pro" w:hAnsi="DIN Pro"/>
          <w:sz w:val="24"/>
        </w:rPr>
      </w:pPr>
      <w:r>
        <w:rPr>
          <w:rFonts w:ascii="DIN Pro" w:hAnsi="DIN Pro"/>
          <w:sz w:val="24"/>
        </w:rPr>
        <w:t xml:space="preserve">Für </w:t>
      </w:r>
      <w:r w:rsidR="0073496E">
        <w:rPr>
          <w:rFonts w:ascii="DIN Pro" w:hAnsi="DIN Pro"/>
          <w:sz w:val="24"/>
        </w:rPr>
        <w:t xml:space="preserve">den Einsatz von Hebelgebissen </w:t>
      </w:r>
      <w:r>
        <w:rPr>
          <w:rFonts w:ascii="DIN Pro" w:hAnsi="DIN Pro"/>
          <w:sz w:val="24"/>
        </w:rPr>
        <w:t>sollte der Reiter einen ausbalancierten und von der Hand unabhängigen Sitz haben sowie in der Lage sein, differenzierte und feinfühlige Zügelhilfen zu geben.</w:t>
      </w:r>
      <w:r w:rsidR="007100F0">
        <w:rPr>
          <w:rFonts w:ascii="DIN Pro" w:hAnsi="DIN Pro"/>
          <w:sz w:val="24"/>
        </w:rPr>
        <w:t xml:space="preserve"> </w:t>
      </w:r>
    </w:p>
    <w:p w:rsidR="00127DCF" w:rsidRDefault="007100F0" w:rsidP="00CC3DAE">
      <w:pPr>
        <w:rPr>
          <w:rFonts w:ascii="DIN Pro" w:hAnsi="DIN Pro"/>
          <w:sz w:val="24"/>
        </w:rPr>
      </w:pPr>
      <w:r>
        <w:rPr>
          <w:rFonts w:ascii="DIN Pro" w:hAnsi="DIN Pro"/>
          <w:sz w:val="24"/>
        </w:rPr>
        <w:t>Für Pferde, die grundsätzlich eine zu tiefe Kopfhaltung haben oder nach unten drücken sind diese Gebissformen kontraproduktiv, da sie dieses Problem zusätzlich verstärken.</w:t>
      </w:r>
    </w:p>
    <w:p w:rsidR="00127DCF" w:rsidRPr="008119A9" w:rsidRDefault="00127DCF" w:rsidP="00127DCF">
      <w:pPr>
        <w:spacing w:after="0"/>
        <w:rPr>
          <w:rFonts w:ascii="DIN Pro" w:hAnsi="DIN Pro"/>
          <w:sz w:val="24"/>
        </w:rPr>
      </w:pPr>
    </w:p>
    <w:p w:rsidR="008119A9" w:rsidRPr="00127DCF" w:rsidRDefault="008119A9" w:rsidP="008119A9">
      <w:pPr>
        <w:rPr>
          <w:rFonts w:ascii="DIN Pro" w:hAnsi="DIN Pro"/>
          <w:b/>
          <w:sz w:val="24"/>
        </w:rPr>
      </w:pPr>
      <w:r w:rsidRPr="00127DCF">
        <w:rPr>
          <w:rFonts w:ascii="DIN Pro" w:hAnsi="DIN Pro"/>
          <w:b/>
          <w:sz w:val="24"/>
        </w:rPr>
        <w:t>3-Ring Gebisse</w:t>
      </w:r>
    </w:p>
    <w:p w:rsidR="001971FA" w:rsidRDefault="00BD3EA5" w:rsidP="006B6C2E">
      <w:pPr>
        <w:rPr>
          <w:rFonts w:ascii="DIN Pro" w:hAnsi="DIN Pro"/>
          <w:sz w:val="24"/>
        </w:rPr>
      </w:pPr>
      <w:r w:rsidRPr="00BD3EA5">
        <w:rPr>
          <w:rFonts w:ascii="DIN Pro" w:hAnsi="DIN Pro"/>
          <w:sz w:val="24"/>
        </w:rPr>
        <w:t xml:space="preserve">3-Ring Gebisse </w:t>
      </w:r>
      <w:r w:rsidR="00127DCF">
        <w:rPr>
          <w:rFonts w:ascii="DIN Pro" w:hAnsi="DIN Pro"/>
          <w:sz w:val="24"/>
        </w:rPr>
        <w:t xml:space="preserve">sind </w:t>
      </w:r>
      <w:r w:rsidR="006B6C2E">
        <w:rPr>
          <w:rFonts w:ascii="DIN Pro" w:hAnsi="DIN Pro"/>
          <w:sz w:val="24"/>
        </w:rPr>
        <w:t xml:space="preserve">durch verschiedene Optionen der </w:t>
      </w:r>
      <w:proofErr w:type="spellStart"/>
      <w:r w:rsidR="006B6C2E">
        <w:rPr>
          <w:rFonts w:ascii="DIN Pro" w:hAnsi="DIN Pro"/>
          <w:sz w:val="24"/>
        </w:rPr>
        <w:t>Zügelverschnallung</w:t>
      </w:r>
      <w:proofErr w:type="spellEnd"/>
      <w:r w:rsidR="006B6C2E">
        <w:rPr>
          <w:rFonts w:ascii="DIN Pro" w:hAnsi="DIN Pro"/>
          <w:sz w:val="24"/>
        </w:rPr>
        <w:t xml:space="preserve"> </w:t>
      </w:r>
      <w:r w:rsidR="00127DCF">
        <w:rPr>
          <w:rFonts w:ascii="DIN Pro" w:hAnsi="DIN Pro"/>
          <w:sz w:val="24"/>
        </w:rPr>
        <w:t xml:space="preserve">sehr flexibel und vielseitig einsetzbar. </w:t>
      </w:r>
      <w:r w:rsidR="006B6C2E">
        <w:rPr>
          <w:rFonts w:ascii="DIN Pro" w:hAnsi="DIN Pro"/>
          <w:sz w:val="24"/>
        </w:rPr>
        <w:t>Das Mundstück kann im Ring frei gleiten</w:t>
      </w:r>
      <w:r w:rsidR="001971FA">
        <w:rPr>
          <w:rFonts w:ascii="DIN Pro" w:hAnsi="DIN Pro"/>
          <w:sz w:val="24"/>
        </w:rPr>
        <w:t>,</w:t>
      </w:r>
      <w:r w:rsidR="006B6C2E">
        <w:rPr>
          <w:rFonts w:ascii="DIN Pro" w:hAnsi="DIN Pro"/>
          <w:sz w:val="24"/>
        </w:rPr>
        <w:t xml:space="preserve"> wodurch der Genickdruck </w:t>
      </w:r>
      <w:r w:rsidR="001971FA">
        <w:rPr>
          <w:rFonts w:ascii="DIN Pro" w:hAnsi="DIN Pro"/>
          <w:sz w:val="24"/>
        </w:rPr>
        <w:t>weitgehen unabhängig vom Druck auf die Zunge erhöht werden kann.</w:t>
      </w:r>
      <w:r w:rsidR="006B6C2E">
        <w:rPr>
          <w:rFonts w:ascii="DIN Pro" w:hAnsi="DIN Pro"/>
          <w:sz w:val="24"/>
        </w:rPr>
        <w:t xml:space="preserve"> Das ist </w:t>
      </w:r>
      <w:r w:rsidR="001971FA">
        <w:rPr>
          <w:rFonts w:ascii="DIN Pro" w:hAnsi="DIN Pro"/>
          <w:sz w:val="24"/>
        </w:rPr>
        <w:t xml:space="preserve">insbesondere </w:t>
      </w:r>
      <w:r w:rsidR="006B6C2E">
        <w:rPr>
          <w:rFonts w:ascii="DIN Pro" w:hAnsi="DIN Pro"/>
          <w:sz w:val="24"/>
        </w:rPr>
        <w:t>ein Vorteil bei stürmischen oder starken Pferden, die auf die Einengung der Zunge empfindlich reagieren.</w:t>
      </w:r>
      <w:r w:rsidR="001971FA">
        <w:rPr>
          <w:rFonts w:ascii="DIN Pro" w:hAnsi="DIN Pro"/>
          <w:sz w:val="24"/>
        </w:rPr>
        <w:t xml:space="preserve"> Dies kann sich zum Beispiel äußern indem ein Pferd hauptsächlich in Situationen mit dem Kopf schlägt oder stark gegen die Hand geht, in denen der Reiter besonders durchgreifen muss und dadurch den Druck auf die Zunge erhöht. </w:t>
      </w:r>
    </w:p>
    <w:p w:rsidR="001971FA" w:rsidRDefault="001971FA" w:rsidP="008119A9">
      <w:pPr>
        <w:rPr>
          <w:rFonts w:ascii="DIN Pro" w:hAnsi="DIN Pro"/>
          <w:sz w:val="24"/>
        </w:rPr>
      </w:pPr>
      <w:r>
        <w:rPr>
          <w:rFonts w:ascii="DIN Pro" w:hAnsi="DIN Pro"/>
          <w:sz w:val="24"/>
        </w:rPr>
        <w:t xml:space="preserve">Ein großer Vorteil von 3-Ring Gebissen ist, dass sie </w:t>
      </w:r>
      <w:r w:rsidR="00127DCF">
        <w:rPr>
          <w:rFonts w:ascii="DIN Pro" w:hAnsi="DIN Pro"/>
          <w:sz w:val="24"/>
        </w:rPr>
        <w:t xml:space="preserve">gleich mehrere Möglichkeiten der </w:t>
      </w:r>
      <w:proofErr w:type="spellStart"/>
      <w:r w:rsidR="00127DCF">
        <w:rPr>
          <w:rFonts w:ascii="DIN Pro" w:hAnsi="DIN Pro"/>
          <w:sz w:val="24"/>
        </w:rPr>
        <w:t>Verschnallung</w:t>
      </w:r>
      <w:proofErr w:type="spellEnd"/>
      <w:r>
        <w:rPr>
          <w:rFonts w:ascii="DIN Pro" w:hAnsi="DIN Pro"/>
          <w:sz w:val="24"/>
        </w:rPr>
        <w:t xml:space="preserve"> zulassen</w:t>
      </w:r>
      <w:r w:rsidR="00127DCF">
        <w:rPr>
          <w:rFonts w:ascii="DIN Pro" w:hAnsi="DIN Pro"/>
          <w:sz w:val="24"/>
        </w:rPr>
        <w:t>, mit der die Intensität der Hebelwirkung</w:t>
      </w:r>
      <w:r w:rsidR="00802287">
        <w:rPr>
          <w:rFonts w:ascii="DIN Pro" w:hAnsi="DIN Pro"/>
          <w:sz w:val="24"/>
        </w:rPr>
        <w:t xml:space="preserve"> </w:t>
      </w:r>
      <w:r w:rsidR="00A04152">
        <w:rPr>
          <w:rFonts w:ascii="DIN Pro" w:hAnsi="DIN Pro"/>
          <w:sz w:val="24"/>
        </w:rPr>
        <w:t>verändert</w:t>
      </w:r>
      <w:r w:rsidR="00127DCF">
        <w:rPr>
          <w:rFonts w:ascii="DIN Pro" w:hAnsi="DIN Pro"/>
          <w:sz w:val="24"/>
        </w:rPr>
        <w:t xml:space="preserve"> werden kann. </w:t>
      </w:r>
      <w:proofErr w:type="spellStart"/>
      <w:r>
        <w:rPr>
          <w:rFonts w:ascii="DIN Pro" w:hAnsi="DIN Pro"/>
          <w:sz w:val="24"/>
        </w:rPr>
        <w:t>Verschnallt</w:t>
      </w:r>
      <w:proofErr w:type="spellEnd"/>
      <w:r>
        <w:rPr>
          <w:rFonts w:ascii="DIN Pro" w:hAnsi="DIN Pro"/>
          <w:sz w:val="24"/>
        </w:rPr>
        <w:t xml:space="preserve"> man den Trensenzügel beispielsweise im normalen Trensenring</w:t>
      </w:r>
      <w:r w:rsidR="00A87139">
        <w:rPr>
          <w:rFonts w:ascii="DIN Pro" w:hAnsi="DIN Pro"/>
          <w:sz w:val="24"/>
        </w:rPr>
        <w:t>,</w:t>
      </w:r>
      <w:r>
        <w:rPr>
          <w:rFonts w:ascii="DIN Pro" w:hAnsi="DIN Pro"/>
          <w:sz w:val="24"/>
        </w:rPr>
        <w:t xml:space="preserve"> entsteht gar kein Druck auf das Genick, die Wirkung ist dann ähnlich wie bei einer normalen Wassertrense. </w:t>
      </w:r>
      <w:proofErr w:type="spellStart"/>
      <w:r>
        <w:rPr>
          <w:rFonts w:ascii="DIN Pro" w:hAnsi="DIN Pro"/>
          <w:sz w:val="24"/>
        </w:rPr>
        <w:t>Verschnallt</w:t>
      </w:r>
      <w:proofErr w:type="spellEnd"/>
      <w:r>
        <w:rPr>
          <w:rFonts w:ascii="DIN Pro" w:hAnsi="DIN Pro"/>
          <w:sz w:val="24"/>
        </w:rPr>
        <w:t xml:space="preserve"> man das Zügelpaar in den unteren Ring eines 3-Ring Gebisses</w:t>
      </w:r>
      <w:r w:rsidR="00A87139">
        <w:rPr>
          <w:rFonts w:ascii="DIN Pro" w:hAnsi="DIN Pro"/>
          <w:sz w:val="24"/>
        </w:rPr>
        <w:t>, hat d</w:t>
      </w:r>
      <w:r w:rsidR="00C26A84">
        <w:rPr>
          <w:rFonts w:ascii="DIN Pro" w:hAnsi="DIN Pro"/>
          <w:sz w:val="24"/>
        </w:rPr>
        <w:t>er Reiter hat hier also die Möglichkeit, die Stärke des Einwirkungsgrades je nach Trainingseinheit zu verändern und anzupassen.</w:t>
      </w:r>
    </w:p>
    <w:p w:rsidR="00C26A84" w:rsidRDefault="00127DCF" w:rsidP="008119A9">
      <w:pPr>
        <w:rPr>
          <w:rFonts w:ascii="DIN Pro" w:hAnsi="DIN Pro"/>
          <w:sz w:val="24"/>
        </w:rPr>
      </w:pPr>
      <w:r>
        <w:rPr>
          <w:rFonts w:ascii="DIN Pro" w:hAnsi="DIN Pro"/>
          <w:sz w:val="24"/>
        </w:rPr>
        <w:t>Die Stärke des Genickdrucks ist dabei immer abhängig von der Länge</w:t>
      </w:r>
      <w:r w:rsidR="006B6C2E">
        <w:rPr>
          <w:rFonts w:ascii="DIN Pro" w:hAnsi="DIN Pro"/>
          <w:sz w:val="24"/>
        </w:rPr>
        <w:t xml:space="preserve"> des Hebelwegs des Seitenteils</w:t>
      </w:r>
      <w:r w:rsidR="00A04152">
        <w:rPr>
          <w:rFonts w:ascii="DIN Pro" w:hAnsi="DIN Pro"/>
          <w:sz w:val="24"/>
        </w:rPr>
        <w:t>. Hier unterscheiden sich die erhältlichen Modelle zum Teil</w:t>
      </w:r>
      <w:r w:rsidR="006B6C2E">
        <w:rPr>
          <w:rFonts w:ascii="DIN Pro" w:hAnsi="DIN Pro"/>
          <w:sz w:val="24"/>
        </w:rPr>
        <w:t xml:space="preserve"> stark.</w:t>
      </w:r>
    </w:p>
    <w:p w:rsidR="008E3C01" w:rsidRDefault="008E3C01" w:rsidP="00CC3DAE">
      <w:pPr>
        <w:rPr>
          <w:rFonts w:ascii="DIN Pro" w:hAnsi="DIN Pro"/>
          <w:sz w:val="24"/>
        </w:rPr>
      </w:pPr>
      <w:r w:rsidRPr="008119A9">
        <w:rPr>
          <w:rFonts w:ascii="DIN Pro" w:hAnsi="DIN Pro"/>
          <w:b/>
          <w:sz w:val="24"/>
        </w:rPr>
        <w:lastRenderedPageBreak/>
        <w:t>Multiring Gebisse</w:t>
      </w:r>
      <w:r w:rsidR="006B6C2E">
        <w:rPr>
          <w:rFonts w:ascii="DIN Pro" w:hAnsi="DIN Pro"/>
          <w:b/>
          <w:sz w:val="24"/>
        </w:rPr>
        <w:t xml:space="preserve"> </w:t>
      </w:r>
      <w:r w:rsidR="006B6C2E" w:rsidRPr="006B6C2E">
        <w:rPr>
          <w:rFonts w:ascii="DIN Pro" w:hAnsi="DIN Pro"/>
          <w:sz w:val="24"/>
        </w:rPr>
        <w:t xml:space="preserve">haben </w:t>
      </w:r>
      <w:r w:rsidR="006B6C2E">
        <w:rPr>
          <w:rFonts w:ascii="DIN Pro" w:hAnsi="DIN Pro"/>
          <w:sz w:val="24"/>
        </w:rPr>
        <w:t>dabei den geringsten</w:t>
      </w:r>
      <w:r w:rsidR="006B6C2E" w:rsidRPr="006B6C2E">
        <w:rPr>
          <w:rFonts w:ascii="DIN Pro" w:hAnsi="DIN Pro"/>
          <w:sz w:val="24"/>
        </w:rPr>
        <w:t xml:space="preserve"> </w:t>
      </w:r>
      <w:proofErr w:type="spellStart"/>
      <w:r w:rsidR="006B6C2E" w:rsidRPr="006B6C2E">
        <w:rPr>
          <w:rFonts w:ascii="DIN Pro" w:hAnsi="DIN Pro"/>
          <w:sz w:val="24"/>
        </w:rPr>
        <w:t>Hebelweg</w:t>
      </w:r>
      <w:proofErr w:type="spellEnd"/>
      <w:r w:rsidR="006B6C2E">
        <w:rPr>
          <w:rFonts w:ascii="DIN Pro" w:hAnsi="DIN Pro"/>
          <w:sz w:val="24"/>
        </w:rPr>
        <w:t>, da d</w:t>
      </w:r>
      <w:r w:rsidR="006B6C2E" w:rsidRPr="006B6C2E">
        <w:rPr>
          <w:rFonts w:ascii="DIN Pro" w:hAnsi="DIN Pro"/>
          <w:sz w:val="24"/>
        </w:rPr>
        <w:t>ie beiden kleinen Ringe im großen Gebissring nach innen integriert</w:t>
      </w:r>
      <w:r w:rsidR="006B6C2E">
        <w:rPr>
          <w:rFonts w:ascii="DIN Pro" w:hAnsi="DIN Pro"/>
          <w:sz w:val="24"/>
        </w:rPr>
        <w:t xml:space="preserve"> sind. </w:t>
      </w:r>
    </w:p>
    <w:p w:rsidR="00354EB8" w:rsidRPr="00E85D20" w:rsidRDefault="002D7962" w:rsidP="00CC3DAE">
      <w:pPr>
        <w:rPr>
          <w:rFonts w:ascii="DIN Pro" w:hAnsi="DIN Pro"/>
          <w:sz w:val="24"/>
          <w:u w:val="single"/>
        </w:rPr>
      </w:pPr>
      <w:r>
        <w:rPr>
          <w:rFonts w:ascii="DIN Pro" w:hAnsi="DIN Pro"/>
          <w:noProof/>
          <w:sz w:val="24"/>
          <w:lang w:eastAsia="de-DE"/>
        </w:rPr>
        <w:drawing>
          <wp:anchor distT="0" distB="0" distL="114300" distR="114300" simplePos="0" relativeHeight="251665408" behindDoc="1" locked="0" layoutInCell="1" allowOverlap="1" wp14:anchorId="2311AEF5" wp14:editId="7871C4D1">
            <wp:simplePos x="0" y="0"/>
            <wp:positionH relativeFrom="column">
              <wp:posOffset>-147320</wp:posOffset>
            </wp:positionH>
            <wp:positionV relativeFrom="paragraph">
              <wp:posOffset>318770</wp:posOffset>
            </wp:positionV>
            <wp:extent cx="714375" cy="561975"/>
            <wp:effectExtent l="0" t="0" r="9525" b="9525"/>
            <wp:wrapTight wrapText="bothSides">
              <wp:wrapPolygon edited="0">
                <wp:start x="0" y="0"/>
                <wp:lineTo x="0" y="21234"/>
                <wp:lineTo x="21312" y="21234"/>
                <wp:lineTo x="2131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Ring Bild 1.jpg"/>
                    <pic:cNvPicPr/>
                  </pic:nvPicPr>
                  <pic:blipFill rotWithShape="1">
                    <a:blip r:embed="rId16" cstate="print">
                      <a:extLst>
                        <a:ext uri="{28A0092B-C50C-407E-A947-70E740481C1C}">
                          <a14:useLocalDpi xmlns:a14="http://schemas.microsoft.com/office/drawing/2010/main" val="0"/>
                        </a:ext>
                      </a:extLst>
                    </a:blip>
                    <a:srcRect b="21333"/>
                    <a:stretch/>
                  </pic:blipFill>
                  <pic:spPr bwMode="auto">
                    <a:xfrm>
                      <a:off x="0" y="0"/>
                      <a:ext cx="714375"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354EB8" w:rsidRPr="00E85D20">
        <w:rPr>
          <w:rFonts w:ascii="DIN Pro" w:hAnsi="DIN Pro"/>
          <w:sz w:val="24"/>
          <w:u w:val="single"/>
        </w:rPr>
        <w:t>Verschnallmöglichkeiten</w:t>
      </w:r>
      <w:proofErr w:type="spellEnd"/>
      <w:r w:rsidR="00354EB8" w:rsidRPr="00E85D20">
        <w:rPr>
          <w:rFonts w:ascii="DIN Pro" w:hAnsi="DIN Pro"/>
          <w:sz w:val="24"/>
          <w:u w:val="single"/>
        </w:rPr>
        <w:t xml:space="preserve">: </w:t>
      </w:r>
    </w:p>
    <w:p w:rsidR="00354EB8" w:rsidRDefault="00354EB8" w:rsidP="00E85D20">
      <w:pPr>
        <w:pStyle w:val="Listenabsatz"/>
        <w:rPr>
          <w:rFonts w:ascii="DIN Pro" w:hAnsi="DIN Pro"/>
          <w:sz w:val="24"/>
        </w:rPr>
      </w:pPr>
      <w:r>
        <w:rPr>
          <w:rFonts w:ascii="DIN Pro" w:hAnsi="DIN Pro"/>
          <w:sz w:val="24"/>
        </w:rPr>
        <w:t>Backenstück in den oberen kleinen Ring und Zügel in den großen Ring =</w:t>
      </w:r>
    </w:p>
    <w:p w:rsidR="00354EB8" w:rsidRDefault="00354EB8" w:rsidP="00354EB8">
      <w:pPr>
        <w:pStyle w:val="Listenabsatz"/>
        <w:rPr>
          <w:rFonts w:ascii="DIN Pro" w:hAnsi="DIN Pro"/>
          <w:sz w:val="24"/>
        </w:rPr>
      </w:pPr>
      <w:r>
        <w:rPr>
          <w:rFonts w:ascii="DIN Pro" w:hAnsi="DIN Pro"/>
          <w:sz w:val="24"/>
        </w:rPr>
        <w:t>Einwirkung auf die Zunge</w:t>
      </w:r>
      <w:r w:rsidR="00E85D20">
        <w:rPr>
          <w:rFonts w:ascii="DIN Pro" w:hAnsi="DIN Pro"/>
          <w:sz w:val="24"/>
        </w:rPr>
        <w:t xml:space="preserve">, </w:t>
      </w:r>
      <w:r>
        <w:rPr>
          <w:rFonts w:ascii="DIN Pro" w:hAnsi="DIN Pro"/>
          <w:sz w:val="24"/>
        </w:rPr>
        <w:t>wie</w:t>
      </w:r>
      <w:r w:rsidR="00E85D20">
        <w:rPr>
          <w:rFonts w:ascii="DIN Pro" w:hAnsi="DIN Pro"/>
          <w:sz w:val="24"/>
        </w:rPr>
        <w:t xml:space="preserve"> eine normale Wassertrense</w:t>
      </w:r>
      <w:r w:rsidR="004B22C8">
        <w:rPr>
          <w:rFonts w:ascii="DIN Pro" w:hAnsi="DIN Pro"/>
          <w:sz w:val="24"/>
        </w:rPr>
        <w:t>.</w:t>
      </w:r>
    </w:p>
    <w:p w:rsidR="00E85D20" w:rsidRDefault="00E85D20" w:rsidP="00354EB8">
      <w:pPr>
        <w:pStyle w:val="Listenabsatz"/>
        <w:rPr>
          <w:rFonts w:ascii="DIN Pro" w:hAnsi="DIN Pro"/>
          <w:sz w:val="24"/>
        </w:rPr>
      </w:pPr>
      <w:r>
        <w:rPr>
          <w:rFonts w:ascii="DIN Pro" w:hAnsi="DIN Pro"/>
          <w:noProof/>
          <w:sz w:val="24"/>
          <w:lang w:eastAsia="de-DE"/>
        </w:rPr>
        <w:drawing>
          <wp:anchor distT="0" distB="0" distL="114300" distR="114300" simplePos="0" relativeHeight="251666432" behindDoc="1" locked="0" layoutInCell="1" allowOverlap="1" wp14:anchorId="3F9881A2" wp14:editId="58B1F97E">
            <wp:simplePos x="0" y="0"/>
            <wp:positionH relativeFrom="column">
              <wp:posOffset>-814705</wp:posOffset>
            </wp:positionH>
            <wp:positionV relativeFrom="paragraph">
              <wp:posOffset>73025</wp:posOffset>
            </wp:positionV>
            <wp:extent cx="723900" cy="628650"/>
            <wp:effectExtent l="0" t="0" r="0" b="0"/>
            <wp:wrapTight wrapText="bothSides">
              <wp:wrapPolygon edited="0">
                <wp:start x="0" y="0"/>
                <wp:lineTo x="0" y="20945"/>
                <wp:lineTo x="21032" y="20945"/>
                <wp:lineTo x="21032"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Ring Bild 2.jpg"/>
                    <pic:cNvPicPr/>
                  </pic:nvPicPr>
                  <pic:blipFill rotWithShape="1">
                    <a:blip r:embed="rId17" cstate="print">
                      <a:extLst>
                        <a:ext uri="{28A0092B-C50C-407E-A947-70E740481C1C}">
                          <a14:useLocalDpi xmlns:a14="http://schemas.microsoft.com/office/drawing/2010/main" val="0"/>
                        </a:ext>
                      </a:extLst>
                    </a:blip>
                    <a:srcRect b="13158"/>
                    <a:stretch/>
                  </pic:blipFill>
                  <pic:spPr bwMode="auto">
                    <a:xfrm>
                      <a:off x="0" y="0"/>
                      <a:ext cx="7239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4EB8" w:rsidRDefault="00354EB8" w:rsidP="00E85D20">
      <w:pPr>
        <w:pStyle w:val="Listenabsatz"/>
        <w:rPr>
          <w:rFonts w:ascii="DIN Pro" w:hAnsi="DIN Pro"/>
          <w:sz w:val="24"/>
        </w:rPr>
      </w:pPr>
      <w:r w:rsidRPr="00354EB8">
        <w:rPr>
          <w:rFonts w:ascii="DIN Pro" w:hAnsi="DIN Pro"/>
          <w:sz w:val="24"/>
        </w:rPr>
        <w:t>Backenstück in den oberen kleinen Ring und Zügel in den unteren kleinen Ring</w:t>
      </w:r>
      <w:r>
        <w:rPr>
          <w:rFonts w:ascii="DIN Pro" w:hAnsi="DIN Pro"/>
          <w:sz w:val="24"/>
        </w:rPr>
        <w:t xml:space="preserve"> = </w:t>
      </w:r>
      <w:r w:rsidRPr="00354EB8">
        <w:rPr>
          <w:rFonts w:ascii="DIN Pro" w:hAnsi="DIN Pro"/>
          <w:sz w:val="24"/>
        </w:rPr>
        <w:t>Einwirkung auf Zunge und Genick</w:t>
      </w:r>
      <w:r w:rsidR="004B22C8">
        <w:rPr>
          <w:rFonts w:ascii="DIN Pro" w:hAnsi="DIN Pro"/>
          <w:sz w:val="24"/>
        </w:rPr>
        <w:t>.</w:t>
      </w:r>
    </w:p>
    <w:p w:rsidR="00E85D20" w:rsidRPr="00354EB8" w:rsidRDefault="002D7962" w:rsidP="00E85D20">
      <w:pPr>
        <w:pStyle w:val="Listenabsatz"/>
        <w:rPr>
          <w:rFonts w:ascii="DIN Pro" w:hAnsi="DIN Pro"/>
          <w:sz w:val="24"/>
        </w:rPr>
      </w:pPr>
      <w:r w:rsidRPr="00E85D20">
        <w:rPr>
          <w:rFonts w:ascii="DIN Pro" w:hAnsi="DIN Pro"/>
          <w:noProof/>
          <w:sz w:val="24"/>
          <w:u w:val="single"/>
          <w:lang w:eastAsia="de-DE"/>
        </w:rPr>
        <w:drawing>
          <wp:anchor distT="0" distB="0" distL="114300" distR="114300" simplePos="0" relativeHeight="251667456" behindDoc="1" locked="0" layoutInCell="1" allowOverlap="1" wp14:anchorId="3EBD4837" wp14:editId="7E883FF7">
            <wp:simplePos x="0" y="0"/>
            <wp:positionH relativeFrom="column">
              <wp:posOffset>-823595</wp:posOffset>
            </wp:positionH>
            <wp:positionV relativeFrom="paragraph">
              <wp:posOffset>151765</wp:posOffset>
            </wp:positionV>
            <wp:extent cx="723900" cy="619125"/>
            <wp:effectExtent l="0" t="0" r="0" b="9525"/>
            <wp:wrapTight wrapText="bothSides">
              <wp:wrapPolygon edited="0">
                <wp:start x="0" y="0"/>
                <wp:lineTo x="0" y="21268"/>
                <wp:lineTo x="21032" y="21268"/>
                <wp:lineTo x="21032"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Ring Bild 3.jpg"/>
                    <pic:cNvPicPr/>
                  </pic:nvPicPr>
                  <pic:blipFill rotWithShape="1">
                    <a:blip r:embed="rId18" cstate="print">
                      <a:extLst>
                        <a:ext uri="{28A0092B-C50C-407E-A947-70E740481C1C}">
                          <a14:useLocalDpi xmlns:a14="http://schemas.microsoft.com/office/drawing/2010/main" val="0"/>
                        </a:ext>
                      </a:extLst>
                    </a:blip>
                    <a:srcRect b="14473"/>
                    <a:stretch/>
                  </pic:blipFill>
                  <pic:spPr bwMode="auto">
                    <a:xfrm>
                      <a:off x="0" y="0"/>
                      <a:ext cx="72390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4EB8" w:rsidRPr="00354EB8" w:rsidRDefault="00354EB8" w:rsidP="00E85D20">
      <w:pPr>
        <w:pStyle w:val="Listenabsatz"/>
        <w:jc w:val="both"/>
        <w:rPr>
          <w:rFonts w:ascii="DIN Pro" w:hAnsi="DIN Pro"/>
          <w:sz w:val="24"/>
        </w:rPr>
      </w:pPr>
      <w:r>
        <w:rPr>
          <w:rFonts w:ascii="DIN Pro" w:hAnsi="DIN Pro"/>
          <w:sz w:val="24"/>
        </w:rPr>
        <w:t xml:space="preserve">Backenstück in den großen Ring und Zügel in den unteren kleinen Ring = </w:t>
      </w:r>
      <w:r w:rsidR="004B22C8">
        <w:rPr>
          <w:rFonts w:ascii="DIN Pro" w:hAnsi="DIN Pro"/>
          <w:sz w:val="24"/>
        </w:rPr>
        <w:t>S</w:t>
      </w:r>
      <w:r>
        <w:rPr>
          <w:rFonts w:ascii="DIN Pro" w:hAnsi="DIN Pro"/>
          <w:sz w:val="24"/>
        </w:rPr>
        <w:t>tarke Einwirkung auf die Zunge, kein Genickdruck</w:t>
      </w:r>
      <w:r w:rsidR="004B22C8">
        <w:rPr>
          <w:rFonts w:ascii="DIN Pro" w:hAnsi="DIN Pro"/>
          <w:sz w:val="24"/>
        </w:rPr>
        <w:t>.</w:t>
      </w:r>
    </w:p>
    <w:p w:rsidR="003A0EB2" w:rsidRPr="00E85D20" w:rsidRDefault="00E85D20" w:rsidP="00CC3DAE">
      <w:pPr>
        <w:rPr>
          <w:rFonts w:ascii="DIN Pro" w:hAnsi="DIN Pro"/>
          <w:sz w:val="24"/>
        </w:rPr>
      </w:pPr>
      <w:r w:rsidRPr="00E85D20">
        <w:rPr>
          <w:rFonts w:ascii="DIN Pro" w:hAnsi="DIN Pro"/>
          <w:sz w:val="24"/>
        </w:rPr>
        <w:t>D</w:t>
      </w:r>
      <w:r>
        <w:rPr>
          <w:rFonts w:ascii="DIN Pro" w:hAnsi="DIN Pro"/>
          <w:sz w:val="24"/>
        </w:rPr>
        <w:t xml:space="preserve">a der Genickdruck durch den kurzen </w:t>
      </w:r>
      <w:proofErr w:type="spellStart"/>
      <w:r>
        <w:rPr>
          <w:rFonts w:ascii="DIN Pro" w:hAnsi="DIN Pro"/>
          <w:sz w:val="24"/>
        </w:rPr>
        <w:t>Hebelweg</w:t>
      </w:r>
      <w:proofErr w:type="spellEnd"/>
      <w:r>
        <w:rPr>
          <w:rFonts w:ascii="DIN Pro" w:hAnsi="DIN Pro"/>
          <w:sz w:val="24"/>
        </w:rPr>
        <w:t xml:space="preserve"> bei diesem Gebiss nur relativ gering ist, eignet es sich ideal für Pferde, bei denen man sich gelegentlich etwas mehr Kontrolle wünscht, die ansonsten aber sensibel sind und eine gute Grundrittigkeit haben.</w:t>
      </w:r>
      <w:r w:rsidRPr="00E85D20">
        <w:rPr>
          <w:rFonts w:ascii="DIN Pro" w:hAnsi="DIN Pro"/>
          <w:sz w:val="24"/>
        </w:rPr>
        <w:t xml:space="preserve"> </w:t>
      </w:r>
    </w:p>
    <w:p w:rsidR="003A0EB2" w:rsidRDefault="00F67C2A" w:rsidP="003A0EB2">
      <w:pPr>
        <w:rPr>
          <w:rFonts w:ascii="DIN Pro" w:hAnsi="DIN Pro"/>
          <w:sz w:val="24"/>
        </w:rPr>
      </w:pPr>
      <w:r>
        <w:rPr>
          <w:rFonts w:ascii="DIN Pro" w:hAnsi="DIN Pro"/>
          <w:noProof/>
          <w:sz w:val="24"/>
          <w:lang w:eastAsia="de-DE"/>
        </w:rPr>
        <w:drawing>
          <wp:anchor distT="0" distB="0" distL="114300" distR="114300" simplePos="0" relativeHeight="251668480" behindDoc="1" locked="0" layoutInCell="1" allowOverlap="1" wp14:anchorId="6455ED61" wp14:editId="4F808F2F">
            <wp:simplePos x="0" y="0"/>
            <wp:positionH relativeFrom="column">
              <wp:posOffset>586105</wp:posOffset>
            </wp:positionH>
            <wp:positionV relativeFrom="paragraph">
              <wp:posOffset>-206375</wp:posOffset>
            </wp:positionV>
            <wp:extent cx="543560" cy="923925"/>
            <wp:effectExtent l="0" t="0" r="8890" b="9525"/>
            <wp:wrapTight wrapText="bothSides">
              <wp:wrapPolygon edited="0">
                <wp:start x="0" y="0"/>
                <wp:lineTo x="0" y="21377"/>
                <wp:lineTo x="21196" y="21377"/>
                <wp:lineTo x="21196"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607_78.jpg"/>
                    <pic:cNvPicPr/>
                  </pic:nvPicPr>
                  <pic:blipFill rotWithShape="1">
                    <a:blip r:embed="rId19" cstate="print">
                      <a:extLst>
                        <a:ext uri="{28A0092B-C50C-407E-A947-70E740481C1C}">
                          <a14:useLocalDpi xmlns:a14="http://schemas.microsoft.com/office/drawing/2010/main" val="0"/>
                        </a:ext>
                      </a:extLst>
                    </a:blip>
                    <a:srcRect t="23801" r="68595" b="22809"/>
                    <a:stretch/>
                  </pic:blipFill>
                  <pic:spPr bwMode="auto">
                    <a:xfrm>
                      <a:off x="0" y="0"/>
                      <a:ext cx="543560"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334E">
        <w:rPr>
          <w:rFonts w:ascii="DIN Pro" w:hAnsi="DIN Pro"/>
          <w:noProof/>
          <w:sz w:val="24"/>
          <w:lang w:eastAsia="de-DE"/>
        </w:rPr>
        <w:drawing>
          <wp:anchor distT="0" distB="0" distL="114300" distR="114300" simplePos="0" relativeHeight="251669504" behindDoc="1" locked="0" layoutInCell="1" allowOverlap="1" wp14:anchorId="43A81856" wp14:editId="22BA68DF">
            <wp:simplePos x="0" y="0"/>
            <wp:positionH relativeFrom="column">
              <wp:posOffset>24130</wp:posOffset>
            </wp:positionH>
            <wp:positionV relativeFrom="paragraph">
              <wp:posOffset>-102870</wp:posOffset>
            </wp:positionV>
            <wp:extent cx="565785" cy="819150"/>
            <wp:effectExtent l="0" t="0" r="5715" b="0"/>
            <wp:wrapTight wrapText="bothSides">
              <wp:wrapPolygon edited="0">
                <wp:start x="0" y="0"/>
                <wp:lineTo x="0" y="21098"/>
                <wp:lineTo x="21091" y="21098"/>
                <wp:lineTo x="21091"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618_78.jpg"/>
                    <pic:cNvPicPr/>
                  </pic:nvPicPr>
                  <pic:blipFill rotWithShape="1">
                    <a:blip r:embed="rId20" cstate="print">
                      <a:extLst>
                        <a:ext uri="{28A0092B-C50C-407E-A947-70E740481C1C}">
                          <a14:useLocalDpi xmlns:a14="http://schemas.microsoft.com/office/drawing/2010/main" val="0"/>
                        </a:ext>
                      </a:extLst>
                    </a:blip>
                    <a:srcRect t="26942" r="68595" b="27603"/>
                    <a:stretch/>
                  </pic:blipFill>
                  <pic:spPr bwMode="auto">
                    <a:xfrm>
                      <a:off x="0" y="0"/>
                      <a:ext cx="56578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7962" w:rsidRPr="002D7962">
        <w:rPr>
          <w:rFonts w:ascii="DIN Pro" w:hAnsi="DIN Pro"/>
          <w:sz w:val="24"/>
        </w:rPr>
        <w:t xml:space="preserve">Für </w:t>
      </w:r>
      <w:r w:rsidR="002D7962" w:rsidRPr="002D7962">
        <w:rPr>
          <w:rFonts w:ascii="DIN Pro" w:hAnsi="DIN Pro"/>
          <w:b/>
          <w:sz w:val="24"/>
        </w:rPr>
        <w:t>Universal- und 3-Ring Gebisse</w:t>
      </w:r>
      <w:r w:rsidR="002D7962">
        <w:rPr>
          <w:rFonts w:ascii="DIN Pro" w:hAnsi="DIN Pro"/>
          <w:sz w:val="24"/>
        </w:rPr>
        <w:t xml:space="preserve"> gilt ein ähnliches Prinzip. Wobei die Universal-Gebisse eine etwas geringere Hebelwirkung haben als herkömmliche 3-Ring Gebisse. </w:t>
      </w:r>
    </w:p>
    <w:p w:rsidR="002D7962" w:rsidRDefault="00F67C2A" w:rsidP="003A0EB2">
      <w:pPr>
        <w:rPr>
          <w:rFonts w:ascii="DIN Pro" w:hAnsi="DIN Pro"/>
          <w:sz w:val="24"/>
        </w:rPr>
      </w:pPr>
      <w:r>
        <w:rPr>
          <w:rFonts w:ascii="DIN Pro" w:hAnsi="DIN Pro"/>
          <w:noProof/>
          <w:sz w:val="24"/>
          <w:lang w:eastAsia="de-DE"/>
        </w:rPr>
        <w:drawing>
          <wp:anchor distT="0" distB="0" distL="114300" distR="114300" simplePos="0" relativeHeight="251672576" behindDoc="1" locked="0" layoutInCell="1" allowOverlap="1" wp14:anchorId="082C6B12" wp14:editId="2B14531A">
            <wp:simplePos x="0" y="0"/>
            <wp:positionH relativeFrom="column">
              <wp:posOffset>-52070</wp:posOffset>
            </wp:positionH>
            <wp:positionV relativeFrom="paragraph">
              <wp:posOffset>991870</wp:posOffset>
            </wp:positionV>
            <wp:extent cx="457200" cy="600075"/>
            <wp:effectExtent l="0" t="0" r="0" b="9525"/>
            <wp:wrapThrough wrapText="bothSides">
              <wp:wrapPolygon edited="0">
                <wp:start x="0" y="0"/>
                <wp:lineTo x="0" y="21257"/>
                <wp:lineTo x="20700" y="21257"/>
                <wp:lineTo x="20700"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rd 1.jpg"/>
                    <pic:cNvPicPr/>
                  </pic:nvPicPr>
                  <pic:blipFill rotWithShape="1">
                    <a:blip r:embed="rId21" cstate="print">
                      <a:extLst>
                        <a:ext uri="{28A0092B-C50C-407E-A947-70E740481C1C}">
                          <a14:useLocalDpi xmlns:a14="http://schemas.microsoft.com/office/drawing/2010/main" val="0"/>
                        </a:ext>
                      </a:extLst>
                    </a:blip>
                    <a:srcRect l="53397" t="38835" r="1"/>
                    <a:stretch/>
                  </pic:blipFill>
                  <pic:spPr bwMode="auto">
                    <a:xfrm>
                      <a:off x="0" y="0"/>
                      <a:ext cx="45720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7962">
        <w:rPr>
          <w:rFonts w:ascii="DIN Pro" w:hAnsi="DIN Pro"/>
          <w:sz w:val="24"/>
        </w:rPr>
        <w:t xml:space="preserve">Auch hier gibt es vielfältige </w:t>
      </w:r>
      <w:r w:rsidR="000A7A42">
        <w:rPr>
          <w:rFonts w:ascii="DIN Pro" w:hAnsi="DIN Pro"/>
          <w:sz w:val="24"/>
        </w:rPr>
        <w:t>Zügeloptionen</w:t>
      </w:r>
      <w:r w:rsidR="002D7962">
        <w:rPr>
          <w:rFonts w:ascii="DIN Pro" w:hAnsi="DIN Pro"/>
          <w:sz w:val="24"/>
        </w:rPr>
        <w:t xml:space="preserve"> zur Anpassung der Hebelwirkung. Generell gilt: je tiefer der Zügel </w:t>
      </w:r>
      <w:proofErr w:type="spellStart"/>
      <w:r w:rsidR="002D7962">
        <w:rPr>
          <w:rFonts w:ascii="DIN Pro" w:hAnsi="DIN Pro"/>
          <w:sz w:val="24"/>
        </w:rPr>
        <w:t>verschnallt</w:t>
      </w:r>
      <w:proofErr w:type="spellEnd"/>
      <w:r w:rsidR="002D7962">
        <w:rPr>
          <w:rFonts w:ascii="DIN Pro" w:hAnsi="DIN Pro"/>
          <w:sz w:val="24"/>
        </w:rPr>
        <w:t xml:space="preserve"> wird, desto mehr Druc</w:t>
      </w:r>
      <w:r w:rsidR="004B334E">
        <w:rPr>
          <w:rFonts w:ascii="DIN Pro" w:hAnsi="DIN Pro"/>
          <w:sz w:val="24"/>
        </w:rPr>
        <w:t xml:space="preserve">k wird auf das Genick ausgeübt. Je länger der </w:t>
      </w:r>
      <w:proofErr w:type="spellStart"/>
      <w:r w:rsidR="004B334E">
        <w:rPr>
          <w:rFonts w:ascii="DIN Pro" w:hAnsi="DIN Pro"/>
          <w:sz w:val="24"/>
        </w:rPr>
        <w:t>Hebelweg</w:t>
      </w:r>
      <w:proofErr w:type="spellEnd"/>
      <w:r w:rsidR="004B334E">
        <w:rPr>
          <w:rFonts w:ascii="DIN Pro" w:hAnsi="DIN Pro"/>
          <w:sz w:val="24"/>
        </w:rPr>
        <w:t xml:space="preserve"> ist, desto langsamer reagiert das Gebiss auch auf die annehmende und nachgebende Reiterhand.</w:t>
      </w:r>
      <w:r w:rsidR="004B334E" w:rsidRPr="004B334E">
        <w:rPr>
          <w:rFonts w:ascii="DIN Pro" w:hAnsi="DIN Pro"/>
          <w:noProof/>
          <w:sz w:val="24"/>
          <w:lang w:eastAsia="de-DE"/>
        </w:rPr>
        <w:t xml:space="preserve"> </w:t>
      </w:r>
    </w:p>
    <w:p w:rsidR="00020C09" w:rsidRDefault="00020C09" w:rsidP="00020C09">
      <w:pPr>
        <w:pStyle w:val="Listenabsatz"/>
        <w:rPr>
          <w:rFonts w:ascii="DIN Pro" w:hAnsi="DIN Pro"/>
          <w:sz w:val="24"/>
        </w:rPr>
      </w:pPr>
      <w:r>
        <w:rPr>
          <w:rFonts w:ascii="DIN Pro" w:hAnsi="DIN Pro"/>
          <w:noProof/>
          <w:sz w:val="24"/>
          <w:lang w:eastAsia="de-DE"/>
        </w:rPr>
        <w:drawing>
          <wp:anchor distT="0" distB="0" distL="114300" distR="114300" simplePos="0" relativeHeight="251673600" behindDoc="1" locked="0" layoutInCell="1" allowOverlap="1" wp14:anchorId="67EE917A" wp14:editId="464FE317">
            <wp:simplePos x="0" y="0"/>
            <wp:positionH relativeFrom="column">
              <wp:posOffset>-552450</wp:posOffset>
            </wp:positionH>
            <wp:positionV relativeFrom="paragraph">
              <wp:posOffset>619125</wp:posOffset>
            </wp:positionV>
            <wp:extent cx="552450" cy="542925"/>
            <wp:effectExtent l="0" t="0" r="0" b="9525"/>
            <wp:wrapThrough wrapText="bothSides">
              <wp:wrapPolygon edited="0">
                <wp:start x="0" y="0"/>
                <wp:lineTo x="0" y="21221"/>
                <wp:lineTo x="20855" y="21221"/>
                <wp:lineTo x="20855"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rd 3.jpg"/>
                    <pic:cNvPicPr/>
                  </pic:nvPicPr>
                  <pic:blipFill rotWithShape="1">
                    <a:blip r:embed="rId22" cstate="print">
                      <a:extLst>
                        <a:ext uri="{28A0092B-C50C-407E-A947-70E740481C1C}">
                          <a14:useLocalDpi xmlns:a14="http://schemas.microsoft.com/office/drawing/2010/main" val="0"/>
                        </a:ext>
                      </a:extLst>
                    </a:blip>
                    <a:srcRect l="47748" t="42343" b="6306"/>
                    <a:stretch/>
                  </pic:blipFill>
                  <pic:spPr bwMode="auto">
                    <a:xfrm>
                      <a:off x="0" y="0"/>
                      <a:ext cx="552450"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 Pro" w:hAnsi="DIN Pro"/>
          <w:sz w:val="24"/>
        </w:rPr>
        <w:t>Backenstück in den oberen kleinen Ring und Zügel in den großen Ring = Einwirkung auf die Zunge, wie eine normale Wassertrense</w:t>
      </w:r>
      <w:r w:rsidR="004B22C8">
        <w:rPr>
          <w:rFonts w:ascii="DIN Pro" w:hAnsi="DIN Pro"/>
          <w:sz w:val="24"/>
        </w:rPr>
        <w:t>.</w:t>
      </w:r>
    </w:p>
    <w:p w:rsidR="004B334E" w:rsidRDefault="00020C09" w:rsidP="003A0EB2">
      <w:pPr>
        <w:rPr>
          <w:rFonts w:ascii="DIN Pro" w:hAnsi="DIN Pro"/>
          <w:sz w:val="24"/>
        </w:rPr>
      </w:pPr>
      <w:r>
        <w:rPr>
          <w:rFonts w:ascii="DIN Pro" w:hAnsi="DIN Pro"/>
          <w:sz w:val="24"/>
        </w:rPr>
        <w:t>Mit Verbind</w:t>
      </w:r>
      <w:r w:rsidR="004B22C8">
        <w:rPr>
          <w:rFonts w:ascii="DIN Pro" w:hAnsi="DIN Pro"/>
          <w:sz w:val="24"/>
        </w:rPr>
        <w:t xml:space="preserve">ungssteg bzw. </w:t>
      </w:r>
      <w:proofErr w:type="spellStart"/>
      <w:r w:rsidR="004B22C8">
        <w:rPr>
          <w:rFonts w:ascii="DIN Pro" w:hAnsi="DIN Pro"/>
          <w:sz w:val="24"/>
        </w:rPr>
        <w:t>Pelhamriemchen</w:t>
      </w:r>
      <w:proofErr w:type="spellEnd"/>
      <w:r w:rsidR="004B22C8">
        <w:rPr>
          <w:rFonts w:ascii="DIN Pro" w:hAnsi="DIN Pro"/>
          <w:sz w:val="24"/>
        </w:rPr>
        <w:t xml:space="preserve"> = M</w:t>
      </w:r>
      <w:r>
        <w:rPr>
          <w:rFonts w:ascii="DIN Pro" w:hAnsi="DIN Pro"/>
          <w:sz w:val="24"/>
        </w:rPr>
        <w:t>ittlere Hebelwirkung und einfache Handhabung auch für weniger geübte Reiterhände</w:t>
      </w:r>
      <w:r w:rsidR="004B22C8">
        <w:rPr>
          <w:rFonts w:ascii="DIN Pro" w:hAnsi="DIN Pro"/>
          <w:sz w:val="24"/>
        </w:rPr>
        <w:t>.</w:t>
      </w:r>
    </w:p>
    <w:p w:rsidR="004B334E" w:rsidRDefault="00F67C2A" w:rsidP="003A0EB2">
      <w:pPr>
        <w:rPr>
          <w:rFonts w:ascii="DIN Pro" w:hAnsi="DIN Pro"/>
          <w:sz w:val="24"/>
        </w:rPr>
      </w:pPr>
      <w:r>
        <w:rPr>
          <w:rFonts w:ascii="DIN Pro" w:hAnsi="DIN Pro"/>
          <w:noProof/>
          <w:sz w:val="24"/>
          <w:lang w:eastAsia="de-DE"/>
        </w:rPr>
        <w:drawing>
          <wp:anchor distT="0" distB="0" distL="114300" distR="114300" simplePos="0" relativeHeight="251674624" behindDoc="1" locked="0" layoutInCell="1" allowOverlap="1" wp14:anchorId="3121A223" wp14:editId="7255DC5F">
            <wp:simplePos x="0" y="0"/>
            <wp:positionH relativeFrom="column">
              <wp:posOffset>-56515</wp:posOffset>
            </wp:positionH>
            <wp:positionV relativeFrom="paragraph">
              <wp:posOffset>67310</wp:posOffset>
            </wp:positionV>
            <wp:extent cx="457200" cy="609600"/>
            <wp:effectExtent l="0" t="0" r="0" b="0"/>
            <wp:wrapTight wrapText="bothSides">
              <wp:wrapPolygon edited="0">
                <wp:start x="0" y="0"/>
                <wp:lineTo x="0" y="20925"/>
                <wp:lineTo x="20700" y="20925"/>
                <wp:lineTo x="20700"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rd 2.jpg"/>
                    <pic:cNvPicPr/>
                  </pic:nvPicPr>
                  <pic:blipFill rotWithShape="1">
                    <a:blip r:embed="rId23" cstate="print">
                      <a:extLst>
                        <a:ext uri="{28A0092B-C50C-407E-A947-70E740481C1C}">
                          <a14:useLocalDpi xmlns:a14="http://schemas.microsoft.com/office/drawing/2010/main" val="0"/>
                        </a:ext>
                      </a:extLst>
                    </a:blip>
                    <a:srcRect l="55140" t="40187"/>
                    <a:stretch/>
                  </pic:blipFill>
                  <pic:spPr bwMode="auto">
                    <a:xfrm>
                      <a:off x="0" y="0"/>
                      <a:ext cx="457200"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22C8">
        <w:rPr>
          <w:rFonts w:ascii="DIN Pro" w:hAnsi="DIN Pro"/>
          <w:noProof/>
          <w:sz w:val="24"/>
          <w:lang w:eastAsia="de-DE"/>
        </w:rPr>
        <w:drawing>
          <wp:anchor distT="0" distB="0" distL="114300" distR="114300" simplePos="0" relativeHeight="251670528" behindDoc="1" locked="0" layoutInCell="1" allowOverlap="1" wp14:anchorId="40504B41" wp14:editId="6363E5BC">
            <wp:simplePos x="0" y="0"/>
            <wp:positionH relativeFrom="column">
              <wp:posOffset>-635</wp:posOffset>
            </wp:positionH>
            <wp:positionV relativeFrom="paragraph">
              <wp:posOffset>1470660</wp:posOffset>
            </wp:positionV>
            <wp:extent cx="1590675" cy="1590675"/>
            <wp:effectExtent l="0" t="0" r="9525" b="9525"/>
            <wp:wrapTight wrapText="bothSides">
              <wp:wrapPolygon edited="0">
                <wp:start x="0" y="0"/>
                <wp:lineTo x="0" y="21471"/>
                <wp:lineTo x="21471" y="21471"/>
                <wp:lineTo x="21471"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rd 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page">
              <wp14:pctWidth>0</wp14:pctWidth>
            </wp14:sizeRelH>
            <wp14:sizeRelV relativeFrom="page">
              <wp14:pctHeight>0</wp14:pctHeight>
            </wp14:sizeRelV>
          </wp:anchor>
        </w:drawing>
      </w:r>
      <w:r w:rsidR="00020C09">
        <w:rPr>
          <w:rFonts w:ascii="DIN Pro" w:hAnsi="DIN Pro"/>
          <w:sz w:val="24"/>
        </w:rPr>
        <w:t xml:space="preserve">Mit </w:t>
      </w:r>
      <w:r w:rsidR="004B22C8">
        <w:rPr>
          <w:rFonts w:ascii="DIN Pro" w:hAnsi="DIN Pro"/>
          <w:sz w:val="24"/>
        </w:rPr>
        <w:t>je einem</w:t>
      </w:r>
      <w:r w:rsidR="00020C09">
        <w:rPr>
          <w:rFonts w:ascii="DIN Pro" w:hAnsi="DIN Pro"/>
          <w:sz w:val="24"/>
        </w:rPr>
        <w:t xml:space="preserve"> Zügelpaar</w:t>
      </w:r>
      <w:r w:rsidR="004B22C8">
        <w:rPr>
          <w:rFonts w:ascii="DIN Pro" w:hAnsi="DIN Pro"/>
          <w:sz w:val="24"/>
        </w:rPr>
        <w:t xml:space="preserve"> im großen und im kleinen unteren Ring =</w:t>
      </w:r>
      <w:r w:rsidR="00020C09">
        <w:rPr>
          <w:rFonts w:ascii="DIN Pro" w:hAnsi="DIN Pro"/>
          <w:sz w:val="24"/>
        </w:rPr>
        <w:t xml:space="preserve"> </w:t>
      </w:r>
      <w:r w:rsidR="004B22C8">
        <w:rPr>
          <w:rFonts w:ascii="DIN Pro" w:hAnsi="DIN Pro"/>
          <w:sz w:val="24"/>
        </w:rPr>
        <w:t xml:space="preserve">Die Hebelwirkung kann sehr gezielt und bedarfsorientiert durch Annehmen des unteren Zügels variiert werden. </w:t>
      </w:r>
      <w:r w:rsidR="00D23314">
        <w:rPr>
          <w:rFonts w:ascii="DIN Pro" w:hAnsi="DIN Pro"/>
          <w:sz w:val="24"/>
        </w:rPr>
        <w:br/>
      </w:r>
      <w:r w:rsidR="004B22C8">
        <w:rPr>
          <w:rFonts w:ascii="DIN Pro" w:hAnsi="DIN Pro"/>
          <w:sz w:val="24"/>
        </w:rPr>
        <w:t>Diese Option gibt einem Reiter theoretisch die beste Möglichkeit auf das Pferd zu reagieren, ist praktisch aber ausschließlich für geübte und feinfühlige Reiterhände empfehlen</w:t>
      </w:r>
      <w:r w:rsidR="00960F80">
        <w:rPr>
          <w:rFonts w:ascii="DIN Pro" w:hAnsi="DIN Pro"/>
          <w:sz w:val="24"/>
        </w:rPr>
        <w:t>s</w:t>
      </w:r>
      <w:r w:rsidR="004B22C8">
        <w:rPr>
          <w:rFonts w:ascii="DIN Pro" w:hAnsi="DIN Pro"/>
          <w:sz w:val="24"/>
        </w:rPr>
        <w:t>wert.</w:t>
      </w:r>
    </w:p>
    <w:p w:rsidR="004B334E" w:rsidRDefault="000677DB" w:rsidP="003A0EB2">
      <w:pPr>
        <w:rPr>
          <w:rFonts w:ascii="DIN Pro" w:hAnsi="DIN Pro"/>
          <w:b/>
          <w:sz w:val="24"/>
        </w:rPr>
      </w:pPr>
      <w:r>
        <w:rPr>
          <w:rFonts w:ascii="DIN Pro" w:hAnsi="DIN Pro"/>
          <w:noProof/>
          <w:sz w:val="24"/>
          <w:lang w:eastAsia="de-DE"/>
        </w:rPr>
        <mc:AlternateContent>
          <mc:Choice Requires="wps">
            <w:drawing>
              <wp:anchor distT="0" distB="0" distL="114300" distR="114300" simplePos="0" relativeHeight="251671552" behindDoc="0" locked="0" layoutInCell="1" allowOverlap="1" wp14:anchorId="05F2D760" wp14:editId="503D38C5">
                <wp:simplePos x="0" y="0"/>
                <wp:positionH relativeFrom="column">
                  <wp:posOffset>-1190625</wp:posOffset>
                </wp:positionH>
                <wp:positionV relativeFrom="paragraph">
                  <wp:posOffset>1226820</wp:posOffset>
                </wp:positionV>
                <wp:extent cx="285750" cy="171450"/>
                <wp:effectExtent l="38100" t="38100" r="19050" b="19050"/>
                <wp:wrapNone/>
                <wp:docPr id="18" name="Gerade Verbindung mit Pfeil 18"/>
                <wp:cNvGraphicFramePr/>
                <a:graphic xmlns:a="http://schemas.openxmlformats.org/drawingml/2006/main">
                  <a:graphicData uri="http://schemas.microsoft.com/office/word/2010/wordprocessingShape">
                    <wps:wsp>
                      <wps:cNvCnPr/>
                      <wps:spPr>
                        <a:xfrm flipH="1" flipV="1">
                          <a:off x="0" y="0"/>
                          <a:ext cx="285750" cy="171450"/>
                        </a:xfrm>
                        <a:prstGeom prst="straightConnector1">
                          <a:avLst/>
                        </a:prstGeom>
                        <a:ln w="1905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18" o:spid="_x0000_s1026" type="#_x0000_t32" style="position:absolute;margin-left:-93.75pt;margin-top:96.6pt;width:22.5pt;height:13.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" strokecolor="red" strokeweight="1.5pt">
                <v:stroke endarrow="open"/>
              </v:shape>
            </w:pict>
          </mc:Fallback>
        </mc:AlternateContent>
      </w:r>
      <w:r w:rsidR="00020C09">
        <w:rPr>
          <w:rFonts w:ascii="DIN Pro" w:hAnsi="DIN Pro"/>
          <w:sz w:val="24"/>
        </w:rPr>
        <w:t>Mit ein</w:t>
      </w:r>
      <w:r w:rsidR="004B22C8">
        <w:rPr>
          <w:rFonts w:ascii="DIN Pro" w:hAnsi="DIN Pro"/>
          <w:sz w:val="24"/>
        </w:rPr>
        <w:t>em Zügelpaar im unteren Ring = G</w:t>
      </w:r>
      <w:r w:rsidR="00020C09">
        <w:rPr>
          <w:rFonts w:ascii="DIN Pro" w:hAnsi="DIN Pro"/>
          <w:sz w:val="24"/>
        </w:rPr>
        <w:t>rößtmögliche Hebelwirkung</w:t>
      </w:r>
      <w:r w:rsidR="004B22C8">
        <w:rPr>
          <w:rFonts w:ascii="DIN Pro" w:hAnsi="DIN Pro"/>
          <w:sz w:val="24"/>
        </w:rPr>
        <w:t xml:space="preserve">. </w:t>
      </w:r>
      <w:r w:rsidR="00D23314">
        <w:rPr>
          <w:rFonts w:ascii="DIN Pro" w:hAnsi="DIN Pro"/>
          <w:sz w:val="24"/>
        </w:rPr>
        <w:br/>
      </w:r>
      <w:r w:rsidR="004B334E">
        <w:rPr>
          <w:rFonts w:ascii="DIN Pro" w:hAnsi="DIN Pro"/>
          <w:sz w:val="24"/>
        </w:rPr>
        <w:lastRenderedPageBreak/>
        <w:t xml:space="preserve">Um die Hebelwirkung zu begrenzen, was insbesondere bei der </w:t>
      </w:r>
      <w:proofErr w:type="spellStart"/>
      <w:r w:rsidR="004B334E">
        <w:rPr>
          <w:rFonts w:ascii="DIN Pro" w:hAnsi="DIN Pro"/>
          <w:sz w:val="24"/>
        </w:rPr>
        <w:t>Verschnallung</w:t>
      </w:r>
      <w:proofErr w:type="spellEnd"/>
      <w:r w:rsidR="004B334E">
        <w:rPr>
          <w:rFonts w:ascii="DIN Pro" w:hAnsi="DIN Pro"/>
          <w:sz w:val="24"/>
        </w:rPr>
        <w:t xml:space="preserve"> im untersten Ring sinnvoll ist, kann zusätzlich ein Kinnriemen verwendet werden. Dieser wird im oberen Ring</w:t>
      </w:r>
      <w:r w:rsidR="00020C09">
        <w:rPr>
          <w:rFonts w:ascii="DIN Pro" w:hAnsi="DIN Pro"/>
          <w:sz w:val="24"/>
        </w:rPr>
        <w:t xml:space="preserve"> entlang des Unterkiefers</w:t>
      </w:r>
      <w:r w:rsidR="004B334E">
        <w:rPr>
          <w:rFonts w:ascii="DIN Pro" w:hAnsi="DIN Pro"/>
          <w:sz w:val="24"/>
        </w:rPr>
        <w:t xml:space="preserve"> </w:t>
      </w:r>
      <w:proofErr w:type="spellStart"/>
      <w:r w:rsidR="004B334E">
        <w:rPr>
          <w:rFonts w:ascii="DIN Pro" w:hAnsi="DIN Pro"/>
          <w:sz w:val="24"/>
        </w:rPr>
        <w:t>ve</w:t>
      </w:r>
      <w:r w:rsidR="003D5852">
        <w:rPr>
          <w:rFonts w:ascii="DIN Pro" w:hAnsi="DIN Pro"/>
          <w:sz w:val="24"/>
        </w:rPr>
        <w:t>rschnallt</w:t>
      </w:r>
      <w:proofErr w:type="spellEnd"/>
      <w:r w:rsidR="003D5852">
        <w:rPr>
          <w:rFonts w:ascii="DIN Pro" w:hAnsi="DIN Pro"/>
          <w:sz w:val="24"/>
        </w:rPr>
        <w:t xml:space="preserve"> und hat zwei Aufgaben:</w:t>
      </w:r>
      <w:r w:rsidR="00020C09">
        <w:rPr>
          <w:rFonts w:ascii="DIN Pro" w:hAnsi="DIN Pro"/>
          <w:sz w:val="24"/>
        </w:rPr>
        <w:t xml:space="preserve"> Zum einen begrenzt er den Genickdruck</w:t>
      </w:r>
      <w:r w:rsidR="003D5852">
        <w:rPr>
          <w:rFonts w:ascii="DIN Pro" w:hAnsi="DIN Pro"/>
          <w:sz w:val="24"/>
        </w:rPr>
        <w:t>, z</w:t>
      </w:r>
      <w:r w:rsidR="00020C09">
        <w:rPr>
          <w:rFonts w:ascii="DIN Pro" w:hAnsi="DIN Pro"/>
          <w:sz w:val="24"/>
        </w:rPr>
        <w:t xml:space="preserve">um anderen wirkt er auf </w:t>
      </w:r>
      <w:r w:rsidR="004B334E">
        <w:rPr>
          <w:rFonts w:ascii="DIN Pro" w:hAnsi="DIN Pro"/>
          <w:sz w:val="24"/>
        </w:rPr>
        <w:t>den Unterkiefer</w:t>
      </w:r>
      <w:r w:rsidR="003D5852">
        <w:rPr>
          <w:rFonts w:ascii="DIN Pro" w:hAnsi="DIN Pro"/>
          <w:sz w:val="24"/>
        </w:rPr>
        <w:t>,</w:t>
      </w:r>
      <w:r w:rsidR="00020C09">
        <w:rPr>
          <w:rFonts w:ascii="DIN Pro" w:hAnsi="DIN Pro"/>
          <w:sz w:val="24"/>
        </w:rPr>
        <w:t xml:space="preserve"> soll ein</w:t>
      </w:r>
      <w:r w:rsidR="00D23314">
        <w:rPr>
          <w:rFonts w:ascii="DIN Pro" w:hAnsi="DIN Pro"/>
          <w:sz w:val="24"/>
        </w:rPr>
        <w:t>em</w:t>
      </w:r>
      <w:r w:rsidR="00020C09">
        <w:rPr>
          <w:rFonts w:ascii="DIN Pro" w:hAnsi="DIN Pro"/>
          <w:sz w:val="24"/>
        </w:rPr>
        <w:t xml:space="preserve"> </w:t>
      </w:r>
      <w:r w:rsidR="004B334E">
        <w:rPr>
          <w:rFonts w:ascii="DIN Pro" w:hAnsi="DIN Pro"/>
          <w:sz w:val="24"/>
        </w:rPr>
        <w:t>„</w:t>
      </w:r>
      <w:r w:rsidR="00D23314">
        <w:rPr>
          <w:rFonts w:ascii="DIN Pro" w:hAnsi="DIN Pro"/>
          <w:sz w:val="24"/>
        </w:rPr>
        <w:t>A</w:t>
      </w:r>
      <w:r w:rsidR="004B334E">
        <w:rPr>
          <w:rFonts w:ascii="DIN Pro" w:hAnsi="DIN Pro"/>
          <w:sz w:val="24"/>
        </w:rPr>
        <w:t xml:space="preserve">btauchen“ </w:t>
      </w:r>
      <w:r w:rsidR="00020C09">
        <w:rPr>
          <w:rFonts w:ascii="DIN Pro" w:hAnsi="DIN Pro"/>
          <w:sz w:val="24"/>
        </w:rPr>
        <w:t>entgegenwirken</w:t>
      </w:r>
      <w:r w:rsidR="00D23314">
        <w:rPr>
          <w:rFonts w:ascii="DIN Pro" w:hAnsi="DIN Pro"/>
          <w:sz w:val="24"/>
        </w:rPr>
        <w:t xml:space="preserve"> und</w:t>
      </w:r>
      <w:r w:rsidR="004B334E">
        <w:rPr>
          <w:rFonts w:ascii="DIN Pro" w:hAnsi="DIN Pro"/>
          <w:sz w:val="24"/>
        </w:rPr>
        <w:t xml:space="preserve"> verhindern, dass das Pferd sich zu sehr einrollt und </w:t>
      </w:r>
      <w:r w:rsidR="00020C09">
        <w:rPr>
          <w:rFonts w:ascii="DIN Pro" w:hAnsi="DIN Pro"/>
          <w:sz w:val="24"/>
        </w:rPr>
        <w:t xml:space="preserve">dadurch zum Beispiel </w:t>
      </w:r>
      <w:r w:rsidR="004B334E">
        <w:rPr>
          <w:rFonts w:ascii="DIN Pro" w:hAnsi="DIN Pro"/>
          <w:sz w:val="24"/>
        </w:rPr>
        <w:t xml:space="preserve">die Übersicht </w:t>
      </w:r>
      <w:r w:rsidR="00D23314">
        <w:rPr>
          <w:rFonts w:ascii="DIN Pro" w:hAnsi="DIN Pro"/>
          <w:sz w:val="24"/>
        </w:rPr>
        <w:t xml:space="preserve">beim Anreiten eines </w:t>
      </w:r>
      <w:r w:rsidR="00020C09">
        <w:rPr>
          <w:rFonts w:ascii="DIN Pro" w:hAnsi="DIN Pro"/>
          <w:sz w:val="24"/>
        </w:rPr>
        <w:t xml:space="preserve">Sprunges </w:t>
      </w:r>
      <w:r w:rsidR="004B334E">
        <w:rPr>
          <w:rFonts w:ascii="DIN Pro" w:hAnsi="DIN Pro"/>
          <w:sz w:val="24"/>
        </w:rPr>
        <w:t>verliert.</w:t>
      </w:r>
    </w:p>
    <w:p w:rsidR="002D7962" w:rsidRDefault="002D7962" w:rsidP="003A0EB2">
      <w:pPr>
        <w:rPr>
          <w:rFonts w:ascii="DIN Pro" w:hAnsi="DIN Pro"/>
          <w:sz w:val="24"/>
        </w:rPr>
      </w:pPr>
    </w:p>
    <w:p w:rsidR="00304D84" w:rsidRPr="00304D84" w:rsidRDefault="007A2CF4" w:rsidP="003A0EB2">
      <w:pPr>
        <w:rPr>
          <w:rFonts w:ascii="DIN Pro" w:hAnsi="DIN Pro"/>
          <w:b/>
          <w:sz w:val="24"/>
        </w:rPr>
      </w:pPr>
      <w:proofErr w:type="spellStart"/>
      <w:r>
        <w:rPr>
          <w:rFonts w:ascii="DIN Pro" w:hAnsi="DIN Pro"/>
          <w:b/>
          <w:sz w:val="24"/>
        </w:rPr>
        <w:t>Pelham</w:t>
      </w:r>
      <w:proofErr w:type="spellEnd"/>
    </w:p>
    <w:p w:rsidR="007A2CF4" w:rsidRDefault="00304D84" w:rsidP="003A0EB2">
      <w:pPr>
        <w:rPr>
          <w:rFonts w:ascii="DIN Pro" w:hAnsi="DIN Pro"/>
          <w:sz w:val="24"/>
        </w:rPr>
      </w:pPr>
      <w:r>
        <w:rPr>
          <w:rFonts w:ascii="DIN Pro" w:hAnsi="DIN Pro"/>
          <w:sz w:val="24"/>
        </w:rPr>
        <w:t xml:space="preserve">Bei einem </w:t>
      </w:r>
      <w:proofErr w:type="spellStart"/>
      <w:r>
        <w:rPr>
          <w:rFonts w:ascii="DIN Pro" w:hAnsi="DIN Pro"/>
          <w:sz w:val="24"/>
        </w:rPr>
        <w:t>Pelham</w:t>
      </w:r>
      <w:proofErr w:type="spellEnd"/>
      <w:r>
        <w:rPr>
          <w:rFonts w:ascii="DIN Pro" w:hAnsi="DIN Pro"/>
          <w:sz w:val="24"/>
        </w:rPr>
        <w:t xml:space="preserve"> ist </w:t>
      </w:r>
      <w:r w:rsidR="00A87139">
        <w:rPr>
          <w:rFonts w:ascii="DIN Pro" w:hAnsi="DIN Pro"/>
          <w:sz w:val="24"/>
        </w:rPr>
        <w:t xml:space="preserve">das </w:t>
      </w:r>
      <w:r>
        <w:rPr>
          <w:rFonts w:ascii="DIN Pro" w:hAnsi="DIN Pro"/>
          <w:sz w:val="24"/>
        </w:rPr>
        <w:t xml:space="preserve">Mundstück fest </w:t>
      </w:r>
      <w:r w:rsidR="00754C10">
        <w:rPr>
          <w:rFonts w:ascii="DIN Pro" w:hAnsi="DIN Pro"/>
          <w:sz w:val="24"/>
        </w:rPr>
        <w:t>mit dem Seitenteil verbunden</w:t>
      </w:r>
      <w:r>
        <w:rPr>
          <w:rFonts w:ascii="DIN Pro" w:hAnsi="DIN Pro"/>
          <w:sz w:val="24"/>
        </w:rPr>
        <w:t>. Dies hat zur Folge, dass das Gebiss</w:t>
      </w:r>
      <w:r w:rsidR="00754C10">
        <w:rPr>
          <w:rFonts w:ascii="DIN Pro" w:hAnsi="DIN Pro"/>
          <w:sz w:val="24"/>
        </w:rPr>
        <w:t xml:space="preserve"> relativ direkt auf die Zunge einwirkt und eine ruhige Lage im Pferdemaul hat.</w:t>
      </w:r>
      <w:r w:rsidR="002F2D2E">
        <w:rPr>
          <w:rFonts w:ascii="DIN Pro" w:hAnsi="DIN Pro"/>
          <w:sz w:val="24"/>
        </w:rPr>
        <w:t xml:space="preserve"> Idealerweise sollten die Seitenteile dicht am Maulwinkel abschließen, um eine seitliche Begrenzung zu </w:t>
      </w:r>
      <w:r w:rsidR="007A2CF4">
        <w:rPr>
          <w:rFonts w:ascii="DIN Pro" w:hAnsi="DIN Pro"/>
          <w:sz w:val="24"/>
        </w:rPr>
        <w:t>bieten</w:t>
      </w:r>
      <w:r w:rsidR="002F2D2E">
        <w:rPr>
          <w:rFonts w:ascii="DIN Pro" w:hAnsi="DIN Pro"/>
          <w:sz w:val="24"/>
        </w:rPr>
        <w:t xml:space="preserve"> und ein </w:t>
      </w:r>
      <w:r w:rsidR="007A2CF4">
        <w:rPr>
          <w:rFonts w:ascii="DIN Pro" w:hAnsi="DIN Pro"/>
          <w:sz w:val="24"/>
        </w:rPr>
        <w:t>V</w:t>
      </w:r>
      <w:r w:rsidR="002F2D2E">
        <w:rPr>
          <w:rFonts w:ascii="DIN Pro" w:hAnsi="DIN Pro"/>
          <w:sz w:val="24"/>
        </w:rPr>
        <w:t xml:space="preserve">errutschen zu verhindern. </w:t>
      </w:r>
      <w:r w:rsidR="00710592">
        <w:rPr>
          <w:rFonts w:ascii="DIN Pro" w:hAnsi="DIN Pro"/>
          <w:sz w:val="24"/>
        </w:rPr>
        <w:t xml:space="preserve">Die Kinnkette sollte so </w:t>
      </w:r>
      <w:proofErr w:type="spellStart"/>
      <w:r w:rsidR="00710592">
        <w:rPr>
          <w:rFonts w:ascii="DIN Pro" w:hAnsi="DIN Pro"/>
          <w:sz w:val="24"/>
        </w:rPr>
        <w:t>verschnallt</w:t>
      </w:r>
      <w:proofErr w:type="spellEnd"/>
      <w:r w:rsidR="00710592">
        <w:rPr>
          <w:rFonts w:ascii="DIN Pro" w:hAnsi="DIN Pro"/>
          <w:sz w:val="24"/>
        </w:rPr>
        <w:t xml:space="preserve"> werden, dass zwischen Maulspalte und dem Unterzug ein Winkel von ca. 30 bis 45 Grad zugelassen wird. Die Kinnkette limitiert den Druck auf das Genick und wirkt ei</w:t>
      </w:r>
      <w:r w:rsidR="00A87139">
        <w:rPr>
          <w:rFonts w:ascii="DIN Pro" w:hAnsi="DIN Pro"/>
          <w:sz w:val="24"/>
        </w:rPr>
        <w:t>nem zu starken Einrollen, bzw. A</w:t>
      </w:r>
      <w:r w:rsidR="00710592">
        <w:rPr>
          <w:rFonts w:ascii="DIN Pro" w:hAnsi="DIN Pro"/>
          <w:sz w:val="24"/>
        </w:rPr>
        <w:t>usweichen nach unten entgegen. Da der Unterkiefer in der Kinngrube sehr empfindlich ist und die Knochen</w:t>
      </w:r>
      <w:r w:rsidR="00A87139">
        <w:rPr>
          <w:rFonts w:ascii="DIN Pro" w:hAnsi="DIN Pro"/>
          <w:sz w:val="24"/>
        </w:rPr>
        <w:t xml:space="preserve"> nur</w:t>
      </w:r>
      <w:r w:rsidR="00710592">
        <w:rPr>
          <w:rFonts w:ascii="DIN Pro" w:hAnsi="DIN Pro"/>
          <w:sz w:val="24"/>
        </w:rPr>
        <w:t xml:space="preserve"> mit einer sehr dünnen Hautschicht bedeckt sind, sollte eine Kinnkettenunterlage als Polster verwendet werden.</w:t>
      </w:r>
    </w:p>
    <w:p w:rsidR="007A2CF4" w:rsidRDefault="002F2D2E" w:rsidP="003A0EB2">
      <w:pPr>
        <w:rPr>
          <w:rFonts w:ascii="DIN Pro" w:hAnsi="DIN Pro"/>
          <w:sz w:val="24"/>
        </w:rPr>
      </w:pPr>
      <w:r>
        <w:rPr>
          <w:rFonts w:ascii="DIN Pro" w:hAnsi="DIN Pro"/>
          <w:sz w:val="24"/>
        </w:rPr>
        <w:t xml:space="preserve">Die Länge der Seitenteile spielt bei der Wirkung eines </w:t>
      </w:r>
      <w:proofErr w:type="spellStart"/>
      <w:r>
        <w:rPr>
          <w:rFonts w:ascii="DIN Pro" w:hAnsi="DIN Pro"/>
          <w:sz w:val="24"/>
        </w:rPr>
        <w:t>Pelham</w:t>
      </w:r>
      <w:r w:rsidR="0035330F">
        <w:rPr>
          <w:rFonts w:ascii="DIN Pro" w:hAnsi="DIN Pro"/>
          <w:sz w:val="24"/>
        </w:rPr>
        <w:t>s</w:t>
      </w:r>
      <w:proofErr w:type="spellEnd"/>
      <w:r>
        <w:rPr>
          <w:rFonts w:ascii="DIN Pro" w:hAnsi="DIN Pro"/>
          <w:sz w:val="24"/>
        </w:rPr>
        <w:t xml:space="preserve"> eine große Rolle. Kurze Unterzüge reagieren </w:t>
      </w:r>
      <w:r w:rsidR="0035330F">
        <w:rPr>
          <w:rFonts w:ascii="DIN Pro" w:hAnsi="DIN Pro"/>
          <w:sz w:val="24"/>
        </w:rPr>
        <w:t>zum Beispiel schneller als L</w:t>
      </w:r>
      <w:r w:rsidR="007A2CF4">
        <w:rPr>
          <w:rFonts w:ascii="DIN Pro" w:hAnsi="DIN Pro"/>
          <w:sz w:val="24"/>
        </w:rPr>
        <w:t xml:space="preserve">ängere. Mit den längeren Unterzügen kann mehr Druck auf das Genick ausgeübt werden. </w:t>
      </w:r>
    </w:p>
    <w:p w:rsidR="007F6B1C" w:rsidRDefault="007F6B1C" w:rsidP="003A0EB2">
      <w:pPr>
        <w:rPr>
          <w:rFonts w:ascii="DIN Pro" w:hAnsi="DIN Pro"/>
          <w:sz w:val="24"/>
        </w:rPr>
      </w:pPr>
      <w:r>
        <w:rPr>
          <w:rFonts w:ascii="DIN Pro" w:hAnsi="DIN Pro"/>
          <w:sz w:val="24"/>
        </w:rPr>
        <w:t xml:space="preserve">Da Reaktionsschnelle im Springen und </w:t>
      </w:r>
      <w:proofErr w:type="spellStart"/>
      <w:r>
        <w:rPr>
          <w:rFonts w:ascii="DIN Pro" w:hAnsi="DIN Pro"/>
          <w:sz w:val="24"/>
        </w:rPr>
        <w:t>Parcous</w:t>
      </w:r>
      <w:proofErr w:type="spellEnd"/>
      <w:r>
        <w:rPr>
          <w:rFonts w:ascii="DIN Pro" w:hAnsi="DIN Pro"/>
          <w:sz w:val="24"/>
        </w:rPr>
        <w:t xml:space="preserve"> </w:t>
      </w:r>
      <w:r w:rsidR="002F2D2E">
        <w:rPr>
          <w:rFonts w:ascii="DIN Pro" w:hAnsi="DIN Pro"/>
          <w:sz w:val="24"/>
        </w:rPr>
        <w:t xml:space="preserve">besonders wichtig ist, produziert Sprenger in erster Linie </w:t>
      </w:r>
      <w:proofErr w:type="spellStart"/>
      <w:r w:rsidR="002F2D2E">
        <w:rPr>
          <w:rFonts w:ascii="DIN Pro" w:hAnsi="DIN Pro"/>
          <w:sz w:val="24"/>
        </w:rPr>
        <w:t>Pelhams</w:t>
      </w:r>
      <w:proofErr w:type="spellEnd"/>
      <w:r w:rsidR="002F2D2E">
        <w:rPr>
          <w:rFonts w:ascii="DIN Pro" w:hAnsi="DIN Pro"/>
          <w:sz w:val="24"/>
        </w:rPr>
        <w:t xml:space="preserve"> mit kurzem Unterzug. Hier kann der Reiter einfach </w:t>
      </w:r>
      <w:r w:rsidR="00710592">
        <w:rPr>
          <w:rFonts w:ascii="DIN Pro" w:hAnsi="DIN Pro"/>
          <w:sz w:val="24"/>
        </w:rPr>
        <w:t>zügiger</w:t>
      </w:r>
      <w:r w:rsidR="002F2D2E">
        <w:rPr>
          <w:rFonts w:ascii="DIN Pro" w:hAnsi="DIN Pro"/>
          <w:sz w:val="24"/>
        </w:rPr>
        <w:t xml:space="preserve"> reagieren und, was gan</w:t>
      </w:r>
      <w:r w:rsidR="00DF0703">
        <w:rPr>
          <w:rFonts w:ascii="DIN Pro" w:hAnsi="DIN Pro"/>
          <w:sz w:val="24"/>
        </w:rPr>
        <w:t xml:space="preserve">z wichtig ist, den Druck </w:t>
      </w:r>
      <w:r w:rsidR="002F2D2E">
        <w:rPr>
          <w:rFonts w:ascii="DIN Pro" w:hAnsi="DIN Pro"/>
          <w:sz w:val="24"/>
        </w:rPr>
        <w:t xml:space="preserve">auch schneller wieder </w:t>
      </w:r>
      <w:r>
        <w:rPr>
          <w:rFonts w:ascii="DIN Pro" w:hAnsi="DIN Pro"/>
          <w:sz w:val="24"/>
        </w:rPr>
        <w:t>nachgeben</w:t>
      </w:r>
      <w:r w:rsidR="002F2D2E">
        <w:rPr>
          <w:rFonts w:ascii="DIN Pro" w:hAnsi="DIN Pro"/>
          <w:sz w:val="24"/>
        </w:rPr>
        <w:t>.</w:t>
      </w:r>
      <w:r w:rsidR="007A2CF4">
        <w:rPr>
          <w:rFonts w:ascii="DIN Pro" w:hAnsi="DIN Pro"/>
          <w:sz w:val="24"/>
        </w:rPr>
        <w:t xml:space="preserve"> </w:t>
      </w:r>
      <w:r>
        <w:rPr>
          <w:rFonts w:ascii="DIN Pro" w:hAnsi="DIN Pro"/>
          <w:sz w:val="24"/>
        </w:rPr>
        <w:t xml:space="preserve">Insbesondere kurz vor dem Absprung oder in der Absprungphase kann sich Druck auf Zunge und Genick </w:t>
      </w:r>
      <w:r w:rsidR="00651F20">
        <w:rPr>
          <w:rFonts w:ascii="DIN Pro" w:hAnsi="DIN Pro"/>
          <w:sz w:val="24"/>
        </w:rPr>
        <w:t>nämlich</w:t>
      </w:r>
      <w:r>
        <w:rPr>
          <w:rFonts w:ascii="DIN Pro" w:hAnsi="DIN Pro"/>
          <w:sz w:val="24"/>
        </w:rPr>
        <w:t xml:space="preserve"> negativ auf die Losgelassenheit und den Springablauf auswirken</w:t>
      </w:r>
      <w:r w:rsidR="00651F20">
        <w:rPr>
          <w:rFonts w:ascii="DIN Pro" w:hAnsi="DIN Pro"/>
          <w:sz w:val="24"/>
        </w:rPr>
        <w:t xml:space="preserve"> und zu Fehlern führen.</w:t>
      </w:r>
    </w:p>
    <w:p w:rsidR="007F6B1C" w:rsidRDefault="007F6B1C" w:rsidP="003A0EB2">
      <w:pPr>
        <w:rPr>
          <w:rFonts w:ascii="DIN Pro" w:hAnsi="DIN Pro"/>
          <w:sz w:val="24"/>
        </w:rPr>
      </w:pPr>
      <w:r>
        <w:rPr>
          <w:rFonts w:ascii="DIN Pro" w:hAnsi="DIN Pro"/>
          <w:noProof/>
          <w:sz w:val="24"/>
          <w:lang w:eastAsia="de-DE"/>
        </w:rPr>
        <w:drawing>
          <wp:anchor distT="0" distB="0" distL="114300" distR="114300" simplePos="0" relativeHeight="251675648" behindDoc="1" locked="0" layoutInCell="1" allowOverlap="1" wp14:anchorId="57B7AE90" wp14:editId="3CB0B1B7">
            <wp:simplePos x="0" y="0"/>
            <wp:positionH relativeFrom="column">
              <wp:posOffset>-4445</wp:posOffset>
            </wp:positionH>
            <wp:positionV relativeFrom="paragraph">
              <wp:posOffset>-3810</wp:posOffset>
            </wp:positionV>
            <wp:extent cx="1057275" cy="1057275"/>
            <wp:effectExtent l="0" t="0" r="9525" b="9525"/>
            <wp:wrapThrough wrapText="bothSides">
              <wp:wrapPolygon edited="0">
                <wp:start x="0" y="0"/>
                <wp:lineTo x="0" y="21405"/>
                <wp:lineTo x="21405" y="21405"/>
                <wp:lineTo x="21405"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ham_Einsatz.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Pr>
          <w:rFonts w:ascii="DIN Pro" w:hAnsi="DIN Pro"/>
          <w:sz w:val="24"/>
        </w:rPr>
        <w:t xml:space="preserve">Auch beim </w:t>
      </w:r>
      <w:proofErr w:type="spellStart"/>
      <w:r>
        <w:rPr>
          <w:rFonts w:ascii="DIN Pro" w:hAnsi="DIN Pro"/>
          <w:sz w:val="24"/>
        </w:rPr>
        <w:t>Pelham</w:t>
      </w:r>
      <w:proofErr w:type="spellEnd"/>
      <w:r>
        <w:rPr>
          <w:rFonts w:ascii="DIN Pro" w:hAnsi="DIN Pro"/>
          <w:sz w:val="24"/>
        </w:rPr>
        <w:t xml:space="preserve"> gibt es verschiedene </w:t>
      </w:r>
      <w:proofErr w:type="spellStart"/>
      <w:r>
        <w:rPr>
          <w:rFonts w:ascii="DIN Pro" w:hAnsi="DIN Pro"/>
          <w:sz w:val="24"/>
        </w:rPr>
        <w:t>Verschnallmöglichkeiten</w:t>
      </w:r>
      <w:proofErr w:type="spellEnd"/>
      <w:r>
        <w:rPr>
          <w:rFonts w:ascii="DIN Pro" w:hAnsi="DIN Pro"/>
          <w:sz w:val="24"/>
        </w:rPr>
        <w:t>. In de</w:t>
      </w:r>
      <w:r w:rsidR="00651F20">
        <w:rPr>
          <w:rFonts w:ascii="DIN Pro" w:hAnsi="DIN Pro"/>
          <w:sz w:val="24"/>
        </w:rPr>
        <w:t>n meisten Fällen</w:t>
      </w:r>
      <w:r>
        <w:rPr>
          <w:rFonts w:ascii="DIN Pro" w:hAnsi="DIN Pro"/>
          <w:sz w:val="24"/>
        </w:rPr>
        <w:t xml:space="preserve"> wird ein Zügelpaar in einen Verbindungssteg, bzw. </w:t>
      </w:r>
      <w:proofErr w:type="spellStart"/>
      <w:r>
        <w:rPr>
          <w:rFonts w:ascii="DIN Pro" w:hAnsi="DIN Pro"/>
          <w:sz w:val="24"/>
        </w:rPr>
        <w:t>Pelhamriemchen</w:t>
      </w:r>
      <w:proofErr w:type="spellEnd"/>
      <w:r>
        <w:rPr>
          <w:rFonts w:ascii="DIN Pro" w:hAnsi="DIN Pro"/>
          <w:sz w:val="24"/>
        </w:rPr>
        <w:t xml:space="preserve"> </w:t>
      </w:r>
      <w:proofErr w:type="spellStart"/>
      <w:r w:rsidR="00651F20">
        <w:rPr>
          <w:rFonts w:ascii="DIN Pro" w:hAnsi="DIN Pro"/>
          <w:sz w:val="24"/>
        </w:rPr>
        <w:t>eingeschnallt</w:t>
      </w:r>
      <w:proofErr w:type="spellEnd"/>
      <w:r>
        <w:rPr>
          <w:rFonts w:ascii="DIN Pro" w:hAnsi="DIN Pro"/>
          <w:sz w:val="24"/>
        </w:rPr>
        <w:t>. Möglich ist aber auch die Verwendung von nur einem oder zwei Zügelpaaren.</w:t>
      </w:r>
    </w:p>
    <w:p w:rsidR="00651F20" w:rsidRDefault="00651F20" w:rsidP="003A0EB2">
      <w:pPr>
        <w:rPr>
          <w:rFonts w:ascii="DIN Pro" w:hAnsi="DIN Pro"/>
          <w:sz w:val="24"/>
        </w:rPr>
      </w:pPr>
    </w:p>
    <w:p w:rsidR="00651F20" w:rsidRPr="00651F20" w:rsidRDefault="00651F20" w:rsidP="003A0EB2">
      <w:pPr>
        <w:rPr>
          <w:rFonts w:ascii="DIN Pro" w:hAnsi="DIN Pro"/>
          <w:b/>
          <w:sz w:val="24"/>
        </w:rPr>
      </w:pPr>
      <w:r w:rsidRPr="00651F20">
        <w:rPr>
          <w:rFonts w:ascii="DIN Pro" w:hAnsi="DIN Pro"/>
          <w:b/>
          <w:sz w:val="24"/>
        </w:rPr>
        <w:t>Aufziehtrensen</w:t>
      </w:r>
    </w:p>
    <w:p w:rsidR="00D43E9E" w:rsidRDefault="00651F20" w:rsidP="003A0EB2">
      <w:pPr>
        <w:rPr>
          <w:rFonts w:ascii="DIN Pro" w:hAnsi="DIN Pro"/>
          <w:sz w:val="24"/>
        </w:rPr>
      </w:pPr>
      <w:r>
        <w:rPr>
          <w:rFonts w:ascii="DIN Pro" w:hAnsi="DIN Pro"/>
          <w:noProof/>
          <w:sz w:val="24"/>
          <w:lang w:eastAsia="de-DE"/>
        </w:rPr>
        <w:lastRenderedPageBreak/>
        <w:drawing>
          <wp:anchor distT="0" distB="0" distL="114300" distR="114300" simplePos="0" relativeHeight="251676672" behindDoc="1" locked="0" layoutInCell="1" allowOverlap="1" wp14:anchorId="619E866E" wp14:editId="199818B5">
            <wp:simplePos x="0" y="0"/>
            <wp:positionH relativeFrom="column">
              <wp:posOffset>-4445</wp:posOffset>
            </wp:positionH>
            <wp:positionV relativeFrom="paragraph">
              <wp:posOffset>50800</wp:posOffset>
            </wp:positionV>
            <wp:extent cx="1155700" cy="883920"/>
            <wp:effectExtent l="0" t="0" r="6350" b="0"/>
            <wp:wrapThrough wrapText="bothSides">
              <wp:wrapPolygon edited="0">
                <wp:start x="0" y="0"/>
                <wp:lineTo x="0" y="20948"/>
                <wp:lineTo x="21363" y="20948"/>
                <wp:lineTo x="21363"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431_78.jpg"/>
                    <pic:cNvPicPr/>
                  </pic:nvPicPr>
                  <pic:blipFill rotWithShape="1">
                    <a:blip r:embed="rId26" cstate="print">
                      <a:extLst>
                        <a:ext uri="{28A0092B-C50C-407E-A947-70E740481C1C}">
                          <a14:useLocalDpi xmlns:a14="http://schemas.microsoft.com/office/drawing/2010/main" val="0"/>
                        </a:ext>
                      </a:extLst>
                    </a:blip>
                    <a:srcRect t="33884" r="57851" b="33884"/>
                    <a:stretch/>
                  </pic:blipFill>
                  <pic:spPr bwMode="auto">
                    <a:xfrm>
                      <a:off x="0" y="0"/>
                      <a:ext cx="1155700"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 Pro" w:hAnsi="DIN Pro"/>
          <w:sz w:val="24"/>
        </w:rPr>
        <w:t xml:space="preserve">Auch bei Aufziehtrensen wird bei Zügelanzug Druck auf das Genick des Pferdes ausgeübt. Anders als 3-Ring Gebisse und </w:t>
      </w:r>
      <w:proofErr w:type="spellStart"/>
      <w:r>
        <w:rPr>
          <w:rFonts w:ascii="DIN Pro" w:hAnsi="DIN Pro"/>
          <w:sz w:val="24"/>
        </w:rPr>
        <w:t>Pelhams</w:t>
      </w:r>
      <w:proofErr w:type="spellEnd"/>
      <w:r>
        <w:rPr>
          <w:rFonts w:ascii="DIN Pro" w:hAnsi="DIN Pro"/>
          <w:sz w:val="24"/>
        </w:rPr>
        <w:t xml:space="preserve"> ist dieser Gebisstyp </w:t>
      </w:r>
      <w:r w:rsidR="00D43E9E">
        <w:rPr>
          <w:rFonts w:ascii="DIN Pro" w:hAnsi="DIN Pro"/>
          <w:sz w:val="24"/>
        </w:rPr>
        <w:t xml:space="preserve">sehr gut </w:t>
      </w:r>
      <w:r>
        <w:rPr>
          <w:rFonts w:ascii="DIN Pro" w:hAnsi="DIN Pro"/>
          <w:sz w:val="24"/>
        </w:rPr>
        <w:t xml:space="preserve">für Pferde geeignet, die sich </w:t>
      </w:r>
      <w:r w:rsidR="00D43E9E">
        <w:rPr>
          <w:rFonts w:ascii="DIN Pro" w:hAnsi="DIN Pro"/>
          <w:sz w:val="24"/>
        </w:rPr>
        <w:t>stark</w:t>
      </w:r>
      <w:r>
        <w:rPr>
          <w:rFonts w:ascii="DIN Pro" w:hAnsi="DIN Pro"/>
          <w:sz w:val="24"/>
        </w:rPr>
        <w:t xml:space="preserve"> auf die Hand legen oder </w:t>
      </w:r>
      <w:r w:rsidR="00D43E9E">
        <w:rPr>
          <w:rFonts w:ascii="DIN Pro" w:hAnsi="DIN Pro"/>
          <w:sz w:val="24"/>
        </w:rPr>
        <w:t xml:space="preserve">deutlich </w:t>
      </w:r>
      <w:r>
        <w:rPr>
          <w:rFonts w:ascii="DIN Pro" w:hAnsi="DIN Pro"/>
          <w:sz w:val="24"/>
        </w:rPr>
        <w:t xml:space="preserve">nach unten drücken. </w:t>
      </w:r>
    </w:p>
    <w:p w:rsidR="00D43E9E" w:rsidRDefault="00D43E9E" w:rsidP="003A0EB2">
      <w:pPr>
        <w:rPr>
          <w:rFonts w:ascii="DIN Pro" w:hAnsi="DIN Pro"/>
          <w:sz w:val="24"/>
        </w:rPr>
      </w:pPr>
      <w:r>
        <w:rPr>
          <w:rFonts w:ascii="DIN Pro" w:hAnsi="DIN Pro"/>
          <w:sz w:val="24"/>
        </w:rPr>
        <w:t>Das Backenstück wird dabei durch den Gebissring geführt und direkt am Zügel befestigt. Wenn der Reiter d</w:t>
      </w:r>
      <w:r w:rsidR="00287FC2">
        <w:rPr>
          <w:rFonts w:ascii="DIN Pro" w:hAnsi="DIN Pro"/>
          <w:sz w:val="24"/>
        </w:rPr>
        <w:t>ies</w:t>
      </w:r>
      <w:r>
        <w:rPr>
          <w:rFonts w:ascii="DIN Pro" w:hAnsi="DIN Pro"/>
          <w:sz w:val="24"/>
        </w:rPr>
        <w:t>en Zügel annimmt, erhöht sich einerseits der Druck auf das Genick, andererseits bewegt sich das Mundstück in Richtung Maulwinkel</w:t>
      </w:r>
      <w:r w:rsidR="00287FC2">
        <w:rPr>
          <w:rFonts w:ascii="DIN Pro" w:hAnsi="DIN Pro"/>
          <w:sz w:val="24"/>
        </w:rPr>
        <w:t xml:space="preserve"> und</w:t>
      </w:r>
      <w:r>
        <w:rPr>
          <w:rFonts w:ascii="DIN Pro" w:hAnsi="DIN Pro"/>
          <w:sz w:val="24"/>
        </w:rPr>
        <w:t xml:space="preserve"> bewirkt</w:t>
      </w:r>
      <w:r w:rsidR="00354AA9">
        <w:rPr>
          <w:rFonts w:ascii="DIN Pro" w:hAnsi="DIN Pro"/>
          <w:sz w:val="24"/>
        </w:rPr>
        <w:t xml:space="preserve"> dadurch</w:t>
      </w:r>
      <w:r>
        <w:rPr>
          <w:rFonts w:ascii="DIN Pro" w:hAnsi="DIN Pro"/>
          <w:sz w:val="24"/>
        </w:rPr>
        <w:t>, dass sich das Pferd aufrichtet und weniger nach unten drückt</w:t>
      </w:r>
      <w:r w:rsidR="004F7A94">
        <w:rPr>
          <w:rFonts w:ascii="DIN Pro" w:hAnsi="DIN Pro"/>
          <w:sz w:val="24"/>
        </w:rPr>
        <w:t xml:space="preserve"> bzw. auf der Hand liegt. Optimal ist dabei der Einsatz von</w:t>
      </w:r>
      <w:r>
        <w:rPr>
          <w:rFonts w:ascii="DIN Pro" w:hAnsi="DIN Pro"/>
          <w:sz w:val="24"/>
        </w:rPr>
        <w:t xml:space="preserve"> zwei Zügelpaaren,</w:t>
      </w:r>
      <w:r w:rsidR="004F7A94">
        <w:rPr>
          <w:rFonts w:ascii="DIN Pro" w:hAnsi="DIN Pro"/>
          <w:sz w:val="24"/>
        </w:rPr>
        <w:t xml:space="preserve"> denn so</w:t>
      </w:r>
      <w:r>
        <w:rPr>
          <w:rFonts w:ascii="DIN Pro" w:hAnsi="DIN Pro"/>
          <w:sz w:val="24"/>
        </w:rPr>
        <w:t xml:space="preserve"> kann </w:t>
      </w:r>
      <w:r w:rsidR="004F7A94">
        <w:rPr>
          <w:rFonts w:ascii="DIN Pro" w:hAnsi="DIN Pro"/>
          <w:sz w:val="24"/>
        </w:rPr>
        <w:t>der Reiter gezielt und effektiv einwirken.</w:t>
      </w:r>
    </w:p>
    <w:p w:rsidR="00651F20" w:rsidRPr="003D3816" w:rsidRDefault="00A87139">
      <w:pPr>
        <w:rPr>
          <w:rFonts w:ascii="DIN Pro" w:hAnsi="DIN Pro"/>
          <w:sz w:val="24"/>
        </w:rPr>
      </w:pPr>
      <w:r>
        <w:rPr>
          <w:rFonts w:ascii="DIN Pro" w:hAnsi="DIN Pro"/>
          <w:sz w:val="24"/>
        </w:rPr>
        <w:t>Die Maulwinkel s</w:t>
      </w:r>
      <w:r w:rsidR="00354AA9" w:rsidRPr="003D3816">
        <w:rPr>
          <w:rFonts w:ascii="DIN Pro" w:hAnsi="DIN Pro"/>
          <w:sz w:val="24"/>
        </w:rPr>
        <w:t xml:space="preserve">ind bei Pferden sehr unterschiedlich ausgeprägt. Manche Pferde haben eher feste Maulwinkel, die sich kaum bewegen lassen, bei anderen Pferden kann der Maulwinkel mehrere </w:t>
      </w:r>
      <w:r w:rsidR="003D3816" w:rsidRPr="003D3816">
        <w:rPr>
          <w:rFonts w:ascii="DIN Pro" w:hAnsi="DIN Pro"/>
          <w:sz w:val="24"/>
        </w:rPr>
        <w:t>Zentimeter</w:t>
      </w:r>
      <w:r w:rsidR="00354AA9" w:rsidRPr="003D3816">
        <w:rPr>
          <w:rFonts w:ascii="DIN Pro" w:hAnsi="DIN Pro"/>
          <w:sz w:val="24"/>
        </w:rPr>
        <w:t xml:space="preserve"> gedehnt werden, ohne dass das Pfe</w:t>
      </w:r>
      <w:r w:rsidR="003D3816" w:rsidRPr="003D3816">
        <w:rPr>
          <w:rFonts w:ascii="DIN Pro" w:hAnsi="DIN Pro"/>
          <w:sz w:val="24"/>
        </w:rPr>
        <w:t>rd eine Reaktion zeigt. Je weniger dehnbar der Maulwinkel des Pferde</w:t>
      </w:r>
      <w:r w:rsidR="003D3816">
        <w:rPr>
          <w:rFonts w:ascii="DIN Pro" w:hAnsi="DIN Pro"/>
          <w:sz w:val="24"/>
        </w:rPr>
        <w:t>s</w:t>
      </w:r>
      <w:r w:rsidR="003D3816" w:rsidRPr="003D3816">
        <w:rPr>
          <w:rFonts w:ascii="DIN Pro" w:hAnsi="DIN Pro"/>
          <w:sz w:val="24"/>
        </w:rPr>
        <w:t xml:space="preserve"> ist, desto stärker wird es im Regelfall auf die Aufziehtrense reagieren.</w:t>
      </w:r>
    </w:p>
    <w:p w:rsidR="00F3150C" w:rsidRDefault="003D3816" w:rsidP="00F3150C">
      <w:pPr>
        <w:rPr>
          <w:rFonts w:ascii="DIN Pro" w:hAnsi="DIN Pro"/>
        </w:rPr>
      </w:pPr>
      <w:r w:rsidRPr="003D3816">
        <w:rPr>
          <w:rFonts w:ascii="DIN Pro" w:hAnsi="DIN Pro"/>
          <w:sz w:val="24"/>
        </w:rPr>
        <w:t>Abschließend lässt sich sagen, dass die Wahl des richtigen Gebisses von sehr vielen Faktoren abhängig ist. Mit einem grundlegenden Wissen über die Funktionsweise verschiedener Gebisstypen und einer</w:t>
      </w:r>
      <w:r>
        <w:rPr>
          <w:rFonts w:ascii="DIN Pro" w:hAnsi="DIN Pro"/>
          <w:sz w:val="24"/>
        </w:rPr>
        <w:t xml:space="preserve"> gesunden Selbsteinschätzung des</w:t>
      </w:r>
      <w:r w:rsidRPr="003D3816">
        <w:rPr>
          <w:rFonts w:ascii="DIN Pro" w:hAnsi="DIN Pro"/>
          <w:sz w:val="24"/>
        </w:rPr>
        <w:t xml:space="preserve"> Reiters</w:t>
      </w:r>
      <w:r w:rsidR="00A87139">
        <w:rPr>
          <w:rFonts w:ascii="DIN Pro" w:hAnsi="DIN Pro"/>
          <w:sz w:val="24"/>
        </w:rPr>
        <w:t>, was</w:t>
      </w:r>
      <w:r w:rsidRPr="003D3816">
        <w:rPr>
          <w:rFonts w:ascii="DIN Pro" w:hAnsi="DIN Pro"/>
          <w:sz w:val="24"/>
        </w:rPr>
        <w:t xml:space="preserve"> sich </w:t>
      </w:r>
      <w:r w:rsidR="00A87139">
        <w:rPr>
          <w:rFonts w:ascii="DIN Pro" w:hAnsi="DIN Pro"/>
          <w:sz w:val="24"/>
        </w:rPr>
        <w:t xml:space="preserve">selbst </w:t>
      </w:r>
      <w:r w:rsidRPr="003D3816">
        <w:rPr>
          <w:rFonts w:ascii="DIN Pro" w:hAnsi="DIN Pro"/>
          <w:sz w:val="24"/>
        </w:rPr>
        <w:t>und sein Pferd, sollte die Gebissfindung</w:t>
      </w:r>
      <w:r>
        <w:rPr>
          <w:rFonts w:ascii="DIN Pro" w:hAnsi="DIN Pro"/>
          <w:sz w:val="24"/>
        </w:rPr>
        <w:t xml:space="preserve"> je</w:t>
      </w:r>
      <w:r w:rsidR="008C5CCD">
        <w:rPr>
          <w:rFonts w:ascii="DIN Pro" w:hAnsi="DIN Pro"/>
          <w:sz w:val="24"/>
        </w:rPr>
        <w:t>doch deutlich einfacher und Fehlkäufe unwahrscheinlicher werden. Im Idealfall geht es sogar ganz risikofrei und es findet sich ein passendes</w:t>
      </w:r>
      <w:r w:rsidR="00F3150C">
        <w:rPr>
          <w:rFonts w:ascii="DIN Pro" w:hAnsi="DIN Pro"/>
          <w:sz w:val="24"/>
        </w:rPr>
        <w:t xml:space="preserve"> Testgebiss</w:t>
      </w:r>
      <w:r w:rsidR="008C5CCD">
        <w:rPr>
          <w:rFonts w:ascii="DIN Pro" w:hAnsi="DIN Pro"/>
          <w:sz w:val="24"/>
        </w:rPr>
        <w:t>.</w:t>
      </w:r>
      <w:r w:rsidR="00F3150C">
        <w:rPr>
          <w:rFonts w:ascii="DIN Pro" w:hAnsi="DIN Pro"/>
          <w:sz w:val="24"/>
        </w:rPr>
        <w:t xml:space="preserve"> </w:t>
      </w:r>
    </w:p>
    <w:p w:rsidR="003D3816" w:rsidRDefault="003D3816" w:rsidP="00C0240D">
      <w:pPr>
        <w:rPr>
          <w:rFonts w:ascii="DIN Pro" w:hAnsi="DIN Pro"/>
          <w:sz w:val="24"/>
        </w:rPr>
      </w:pPr>
    </w:p>
    <w:p w:rsidR="008C5CCD" w:rsidRDefault="008C5CCD" w:rsidP="00C0240D"/>
    <w:sectPr w:rsidR="008C5CCD">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45" w:rsidRDefault="00965845" w:rsidP="00C7308D">
      <w:pPr>
        <w:spacing w:after="0" w:line="240" w:lineRule="auto"/>
      </w:pPr>
      <w:r>
        <w:separator/>
      </w:r>
    </w:p>
  </w:endnote>
  <w:endnote w:type="continuationSeparator" w:id="0">
    <w:p w:rsidR="00965845" w:rsidRDefault="00965845" w:rsidP="00C7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IN Pro">
    <w:panose1 w:val="020B0504020201010104"/>
    <w:charset w:val="00"/>
    <w:family w:val="swiss"/>
    <w:pitch w:val="variable"/>
    <w:sig w:usb0="A00002FF" w:usb1="4000A4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652045"/>
      <w:docPartObj>
        <w:docPartGallery w:val="Page Numbers (Bottom of Page)"/>
        <w:docPartUnique/>
      </w:docPartObj>
    </w:sdtPr>
    <w:sdtEndPr/>
    <w:sdtContent>
      <w:p w:rsidR="00965845" w:rsidRDefault="00965845">
        <w:pPr>
          <w:pStyle w:val="Fuzeile"/>
          <w:jc w:val="right"/>
        </w:pPr>
        <w:r>
          <w:fldChar w:fldCharType="begin"/>
        </w:r>
        <w:r>
          <w:instrText>PAGE   \* MERGEFORMAT</w:instrText>
        </w:r>
        <w:r>
          <w:fldChar w:fldCharType="separate"/>
        </w:r>
        <w:r w:rsidR="00AC7B34">
          <w:rPr>
            <w:noProof/>
          </w:rPr>
          <w:t>9</w:t>
        </w:r>
        <w:r>
          <w:fldChar w:fldCharType="end"/>
        </w:r>
      </w:p>
    </w:sdtContent>
  </w:sdt>
  <w:p w:rsidR="00965845" w:rsidRDefault="00AC7B34">
    <w:pPr>
      <w:pStyle w:val="Fuzeile"/>
    </w:pPr>
    <w:r>
      <w:t>Herm. Sprenger Metallwarenfabrik GmbH &amp; Co. KG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45" w:rsidRDefault="00965845" w:rsidP="00C7308D">
      <w:pPr>
        <w:spacing w:after="0" w:line="240" w:lineRule="auto"/>
      </w:pPr>
      <w:r>
        <w:separator/>
      </w:r>
    </w:p>
  </w:footnote>
  <w:footnote w:type="continuationSeparator" w:id="0">
    <w:p w:rsidR="00965845" w:rsidRDefault="00965845" w:rsidP="00C73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34" w:rsidRDefault="00AC7B34" w:rsidP="00AC7B34">
    <w:pPr>
      <w:pStyle w:val="Kopfzeile"/>
      <w:tabs>
        <w:tab w:val="clear" w:pos="4536"/>
      </w:tabs>
    </w:pPr>
    <w:r>
      <w:rPr>
        <w:noProof/>
        <w:lang w:eastAsia="de-DE"/>
      </w:rPr>
      <w:drawing>
        <wp:anchor distT="0" distB="0" distL="114300" distR="114300" simplePos="0" relativeHeight="251659264" behindDoc="1" locked="0" layoutInCell="1" allowOverlap="1" wp14:anchorId="3CD24E4C" wp14:editId="6B129099">
          <wp:simplePos x="0" y="0"/>
          <wp:positionH relativeFrom="column">
            <wp:posOffset>4062730</wp:posOffset>
          </wp:positionH>
          <wp:positionV relativeFrom="paragraph">
            <wp:posOffset>-27305</wp:posOffset>
          </wp:positionV>
          <wp:extent cx="2009775" cy="177800"/>
          <wp:effectExtent l="0" t="0" r="9525" b="0"/>
          <wp:wrapThrough wrapText="bothSides">
            <wp:wrapPolygon edited="0">
              <wp:start x="0" y="0"/>
              <wp:lineTo x="0" y="18514"/>
              <wp:lineTo x="21498" y="18514"/>
              <wp:lineTo x="21498" y="0"/>
              <wp:lineTo x="0" y="0"/>
            </wp:wrapPolygon>
          </wp:wrapThrough>
          <wp:docPr id="20" name="Grafik 20"/>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177800"/>
                  </a:xfrm>
                  <a:prstGeom prst="rect">
                    <a:avLst/>
                  </a:prstGeom>
                </pic:spPr>
              </pic:pic>
            </a:graphicData>
          </a:graphic>
          <wp14:sizeRelH relativeFrom="page">
            <wp14:pctWidth>0</wp14:pctWidth>
          </wp14:sizeRelH>
          <wp14:sizeRelV relativeFrom="page">
            <wp14:pctHeight>0</wp14:pctHeight>
          </wp14:sizeRelV>
        </wp:anchor>
      </w:drawing>
    </w:r>
    <w:r w:rsidRPr="008311F1">
      <w:t xml:space="preserve">Content für Website und/oder </w:t>
    </w:r>
    <w:proofErr w:type="spellStart"/>
    <w:r w:rsidRPr="008311F1">
      <w:t>Social</w:t>
    </w:r>
    <w:proofErr w:type="spellEnd"/>
    <w:r w:rsidRPr="008311F1">
      <w:t xml:space="preserve"> Media</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B9D"/>
    <w:multiLevelType w:val="hybridMultilevel"/>
    <w:tmpl w:val="317CC8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2A5C70"/>
    <w:multiLevelType w:val="hybridMultilevel"/>
    <w:tmpl w:val="827E9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8E56569"/>
    <w:multiLevelType w:val="hybridMultilevel"/>
    <w:tmpl w:val="CDFAAFE2"/>
    <w:lvl w:ilvl="0" w:tplc="BEFA2FF2">
      <w:numFmt w:val="bullet"/>
      <w:lvlText w:val="-"/>
      <w:lvlJc w:val="left"/>
      <w:pPr>
        <w:ind w:left="720" w:hanging="360"/>
      </w:pPr>
      <w:rPr>
        <w:rFonts w:ascii="DIN Pro" w:eastAsiaTheme="minorHAnsi" w:hAnsi="DIN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45349C5"/>
    <w:multiLevelType w:val="hybridMultilevel"/>
    <w:tmpl w:val="9A94C76A"/>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nsid w:val="60DC35EC"/>
    <w:multiLevelType w:val="hybridMultilevel"/>
    <w:tmpl w:val="F31658E6"/>
    <w:lvl w:ilvl="0" w:tplc="065075A0">
      <w:numFmt w:val="bullet"/>
      <w:lvlText w:val="-"/>
      <w:lvlJc w:val="left"/>
      <w:pPr>
        <w:ind w:left="720" w:hanging="360"/>
      </w:pPr>
      <w:rPr>
        <w:rFonts w:ascii="DIN Pro" w:eastAsiaTheme="minorHAnsi" w:hAnsi="DIN Pr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0D"/>
    <w:rsid w:val="00005B36"/>
    <w:rsid w:val="00015C93"/>
    <w:rsid w:val="00020C09"/>
    <w:rsid w:val="000432BD"/>
    <w:rsid w:val="00054C79"/>
    <w:rsid w:val="000677DB"/>
    <w:rsid w:val="000A3A22"/>
    <w:rsid w:val="000A7A42"/>
    <w:rsid w:val="00107E59"/>
    <w:rsid w:val="00127DCF"/>
    <w:rsid w:val="00182247"/>
    <w:rsid w:val="001931AA"/>
    <w:rsid w:val="0019680D"/>
    <w:rsid w:val="001971FA"/>
    <w:rsid w:val="00205BBE"/>
    <w:rsid w:val="0025056F"/>
    <w:rsid w:val="00280845"/>
    <w:rsid w:val="00287FC2"/>
    <w:rsid w:val="002B4975"/>
    <w:rsid w:val="002C079C"/>
    <w:rsid w:val="002D7962"/>
    <w:rsid w:val="002F2D2E"/>
    <w:rsid w:val="00304D84"/>
    <w:rsid w:val="00324441"/>
    <w:rsid w:val="0033668F"/>
    <w:rsid w:val="0035330F"/>
    <w:rsid w:val="00354AA9"/>
    <w:rsid w:val="00354EB8"/>
    <w:rsid w:val="003A0EB2"/>
    <w:rsid w:val="003D3816"/>
    <w:rsid w:val="003D5852"/>
    <w:rsid w:val="00412983"/>
    <w:rsid w:val="004B22C8"/>
    <w:rsid w:val="004B334E"/>
    <w:rsid w:val="004B4126"/>
    <w:rsid w:val="004F7A94"/>
    <w:rsid w:val="00580D44"/>
    <w:rsid w:val="005842A6"/>
    <w:rsid w:val="005B21E8"/>
    <w:rsid w:val="005B694C"/>
    <w:rsid w:val="005E434C"/>
    <w:rsid w:val="006358FD"/>
    <w:rsid w:val="00651F20"/>
    <w:rsid w:val="00681F3C"/>
    <w:rsid w:val="0068492D"/>
    <w:rsid w:val="00693AFB"/>
    <w:rsid w:val="006B6C2E"/>
    <w:rsid w:val="007100F0"/>
    <w:rsid w:val="00710592"/>
    <w:rsid w:val="00723130"/>
    <w:rsid w:val="0073496E"/>
    <w:rsid w:val="00754C10"/>
    <w:rsid w:val="00755F39"/>
    <w:rsid w:val="00790397"/>
    <w:rsid w:val="007A2CF4"/>
    <w:rsid w:val="007A6E9A"/>
    <w:rsid w:val="007D3306"/>
    <w:rsid w:val="007F3A02"/>
    <w:rsid w:val="007F6B1C"/>
    <w:rsid w:val="00802287"/>
    <w:rsid w:val="008119A9"/>
    <w:rsid w:val="00896917"/>
    <w:rsid w:val="008C5CCD"/>
    <w:rsid w:val="008E3C01"/>
    <w:rsid w:val="00920383"/>
    <w:rsid w:val="00960F80"/>
    <w:rsid w:val="00965845"/>
    <w:rsid w:val="00A04152"/>
    <w:rsid w:val="00A87139"/>
    <w:rsid w:val="00AA4172"/>
    <w:rsid w:val="00AC7B34"/>
    <w:rsid w:val="00AF1677"/>
    <w:rsid w:val="00B05F98"/>
    <w:rsid w:val="00B15FF5"/>
    <w:rsid w:val="00B300BF"/>
    <w:rsid w:val="00B41377"/>
    <w:rsid w:val="00BD3EA5"/>
    <w:rsid w:val="00C0240D"/>
    <w:rsid w:val="00C17F9D"/>
    <w:rsid w:val="00C26A84"/>
    <w:rsid w:val="00C7144C"/>
    <w:rsid w:val="00C7308D"/>
    <w:rsid w:val="00C8610D"/>
    <w:rsid w:val="00CC3DAE"/>
    <w:rsid w:val="00CF3202"/>
    <w:rsid w:val="00D23314"/>
    <w:rsid w:val="00D43E9E"/>
    <w:rsid w:val="00D65A1A"/>
    <w:rsid w:val="00D74CBB"/>
    <w:rsid w:val="00DF0703"/>
    <w:rsid w:val="00E072B6"/>
    <w:rsid w:val="00E85D20"/>
    <w:rsid w:val="00E93216"/>
    <w:rsid w:val="00EB3FDE"/>
    <w:rsid w:val="00F3150C"/>
    <w:rsid w:val="00F67C2A"/>
    <w:rsid w:val="00F96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4441"/>
    <w:pPr>
      <w:ind w:left="720"/>
      <w:contextualSpacing/>
    </w:pPr>
  </w:style>
  <w:style w:type="paragraph" w:styleId="Kopfzeile">
    <w:name w:val="header"/>
    <w:basedOn w:val="Standard"/>
    <w:link w:val="KopfzeileZchn"/>
    <w:uiPriority w:val="99"/>
    <w:unhideWhenUsed/>
    <w:rsid w:val="00C73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08D"/>
  </w:style>
  <w:style w:type="paragraph" w:styleId="Fuzeile">
    <w:name w:val="footer"/>
    <w:basedOn w:val="Standard"/>
    <w:link w:val="FuzeileZchn"/>
    <w:uiPriority w:val="99"/>
    <w:unhideWhenUsed/>
    <w:rsid w:val="00C73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08D"/>
  </w:style>
  <w:style w:type="paragraph" w:styleId="Sprechblasentext">
    <w:name w:val="Balloon Text"/>
    <w:basedOn w:val="Standard"/>
    <w:link w:val="SprechblasentextZchn"/>
    <w:uiPriority w:val="99"/>
    <w:semiHidden/>
    <w:unhideWhenUsed/>
    <w:rsid w:val="00C861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610D"/>
    <w:rPr>
      <w:rFonts w:ascii="Tahoma" w:hAnsi="Tahoma" w:cs="Tahoma"/>
      <w:sz w:val="16"/>
      <w:szCs w:val="16"/>
    </w:rPr>
  </w:style>
  <w:style w:type="character" w:styleId="Hyperlink">
    <w:name w:val="Hyperlink"/>
    <w:basedOn w:val="Absatz-Standardschriftart"/>
    <w:uiPriority w:val="99"/>
    <w:unhideWhenUsed/>
    <w:rsid w:val="00F3150C"/>
    <w:rPr>
      <w:color w:val="0000FF"/>
      <w:u w:val="single"/>
    </w:rPr>
  </w:style>
  <w:style w:type="character" w:styleId="BesuchterHyperlink">
    <w:name w:val="FollowedHyperlink"/>
    <w:basedOn w:val="Absatz-Standardschriftart"/>
    <w:uiPriority w:val="99"/>
    <w:semiHidden/>
    <w:unhideWhenUsed/>
    <w:rsid w:val="009658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4441"/>
    <w:pPr>
      <w:ind w:left="720"/>
      <w:contextualSpacing/>
    </w:pPr>
  </w:style>
  <w:style w:type="paragraph" w:styleId="Kopfzeile">
    <w:name w:val="header"/>
    <w:basedOn w:val="Standard"/>
    <w:link w:val="KopfzeileZchn"/>
    <w:uiPriority w:val="99"/>
    <w:unhideWhenUsed/>
    <w:rsid w:val="00C73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308D"/>
  </w:style>
  <w:style w:type="paragraph" w:styleId="Fuzeile">
    <w:name w:val="footer"/>
    <w:basedOn w:val="Standard"/>
    <w:link w:val="FuzeileZchn"/>
    <w:uiPriority w:val="99"/>
    <w:unhideWhenUsed/>
    <w:rsid w:val="00C73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308D"/>
  </w:style>
  <w:style w:type="paragraph" w:styleId="Sprechblasentext">
    <w:name w:val="Balloon Text"/>
    <w:basedOn w:val="Standard"/>
    <w:link w:val="SprechblasentextZchn"/>
    <w:uiPriority w:val="99"/>
    <w:semiHidden/>
    <w:unhideWhenUsed/>
    <w:rsid w:val="00C861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610D"/>
    <w:rPr>
      <w:rFonts w:ascii="Tahoma" w:hAnsi="Tahoma" w:cs="Tahoma"/>
      <w:sz w:val="16"/>
      <w:szCs w:val="16"/>
    </w:rPr>
  </w:style>
  <w:style w:type="character" w:styleId="Hyperlink">
    <w:name w:val="Hyperlink"/>
    <w:basedOn w:val="Absatz-Standardschriftart"/>
    <w:uiPriority w:val="99"/>
    <w:unhideWhenUsed/>
    <w:rsid w:val="00F3150C"/>
    <w:rPr>
      <w:color w:val="0000FF"/>
      <w:u w:val="single"/>
    </w:rPr>
  </w:style>
  <w:style w:type="character" w:styleId="BesuchterHyperlink">
    <w:name w:val="FollowedHyperlink"/>
    <w:basedOn w:val="Absatz-Standardschriftart"/>
    <w:uiPriority w:val="99"/>
    <w:semiHidden/>
    <w:unhideWhenUsed/>
    <w:rsid w:val="009658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068060">
      <w:bodyDiv w:val="1"/>
      <w:marLeft w:val="0"/>
      <w:marRight w:val="0"/>
      <w:marTop w:val="0"/>
      <w:marBottom w:val="0"/>
      <w:divBdr>
        <w:top w:val="none" w:sz="0" w:space="0" w:color="auto"/>
        <w:left w:val="none" w:sz="0" w:space="0" w:color="auto"/>
        <w:bottom w:val="none" w:sz="0" w:space="0" w:color="auto"/>
        <w:right w:val="none" w:sz="0" w:space="0" w:color="auto"/>
      </w:divBdr>
    </w:div>
    <w:div w:id="17893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pferdesport.sprenger.de/info-service/kataloge-broschueren/"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24032A16</Template>
  <TotalTime>0</TotalTime>
  <Pages>9</Pages>
  <Words>2406</Words>
  <Characters>15158</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HS</Company>
  <LinksUpToDate>false</LinksUpToDate>
  <CharactersWithSpaces>17529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Bräutigam - Herm. Sprenger GmbH, Germany</dc:creator>
  <cp:lastModifiedBy>Bräutigam - Herm. Sprenger GmbH, Germany</cp:lastModifiedBy>
  <cp:revision>4</cp:revision>
  <dcterms:created xsi:type="dcterms:W3CDTF">2020-04-06T12:13:00Z</dcterms:created>
  <dcterms:modified xsi:type="dcterms:W3CDTF">2020-04-07T07:37:00Z</dcterms:modified>
</cp:coreProperties>
</file>